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4" w:type="dxa"/>
        <w:tblLayout w:type="fixed"/>
        <w:tblCellMar>
          <w:left w:w="70" w:type="dxa"/>
          <w:right w:w="70" w:type="dxa"/>
        </w:tblCellMar>
        <w:tblLook w:val="0000" w:firstRow="0" w:lastRow="0" w:firstColumn="0" w:lastColumn="0" w:noHBand="0" w:noVBand="0"/>
      </w:tblPr>
      <w:tblGrid>
        <w:gridCol w:w="6804"/>
        <w:gridCol w:w="2700"/>
      </w:tblGrid>
      <w:tr w:rsidR="00B41A62" w14:paraId="68694552" w14:textId="77777777">
        <w:trPr>
          <w:cantSplit/>
          <w:trHeight w:hRule="exact" w:val="2102"/>
        </w:trPr>
        <w:tc>
          <w:tcPr>
            <w:tcW w:w="6803" w:type="dxa"/>
          </w:tcPr>
          <w:p w14:paraId="38692401" w14:textId="77777777" w:rsidR="00B41A62" w:rsidRPr="00D13B58" w:rsidRDefault="00C71917">
            <w:pPr>
              <w:pStyle w:val="Start"/>
              <w:widowControl w:val="0"/>
              <w:tabs>
                <w:tab w:val="clear" w:pos="7201"/>
                <w:tab w:val="left" w:pos="7155"/>
              </w:tabs>
              <w:rPr>
                <w:b/>
                <w:lang w:val="en-GB"/>
              </w:rPr>
            </w:pPr>
            <w:bookmarkStart w:id="0" w:name="_Hlk164154868"/>
            <w:bookmarkStart w:id="1" w:name="OLE_LINK18"/>
            <w:bookmarkStart w:id="2" w:name="OLE_LINK16"/>
            <w:r w:rsidRPr="00D13B58">
              <w:rPr>
                <w:b/>
                <w:lang w:val="en-GB"/>
              </w:rPr>
              <w:t>Contact:</w:t>
            </w:r>
          </w:p>
          <w:p w14:paraId="3496FED9" w14:textId="2EBC0BCE" w:rsidR="00B41A62" w:rsidRPr="00D13B58" w:rsidRDefault="00F17F69">
            <w:pPr>
              <w:pStyle w:val="Start"/>
              <w:widowControl w:val="0"/>
              <w:tabs>
                <w:tab w:val="clear" w:pos="7201"/>
                <w:tab w:val="left" w:pos="7155"/>
              </w:tabs>
              <w:rPr>
                <w:lang w:val="en-GB"/>
              </w:rPr>
            </w:pPr>
            <w:r w:rsidRPr="00D13B58">
              <w:rPr>
                <w:lang w:val="en-GB"/>
              </w:rPr>
              <w:t>Benedikt Niklas</w:t>
            </w:r>
          </w:p>
          <w:p w14:paraId="1FBBA56C" w14:textId="29D17647" w:rsidR="00B41A62" w:rsidRPr="00D13B58" w:rsidRDefault="00266381">
            <w:pPr>
              <w:pStyle w:val="Start"/>
              <w:widowControl w:val="0"/>
              <w:tabs>
                <w:tab w:val="clear" w:pos="7201"/>
                <w:tab w:val="left" w:pos="7155"/>
              </w:tabs>
              <w:rPr>
                <w:lang w:val="en-GB"/>
              </w:rPr>
            </w:pPr>
            <w:proofErr w:type="spellStart"/>
            <w:r w:rsidRPr="00D13B58">
              <w:rPr>
                <w:lang w:val="en-GB"/>
              </w:rPr>
              <w:t>Roemheld</w:t>
            </w:r>
            <w:proofErr w:type="spellEnd"/>
            <w:r w:rsidRPr="00D13B58">
              <w:rPr>
                <w:lang w:val="en-GB"/>
              </w:rPr>
              <w:t xml:space="preserve"> </w:t>
            </w:r>
            <w:r w:rsidR="00C71917" w:rsidRPr="00D13B58">
              <w:rPr>
                <w:lang w:val="en-GB"/>
              </w:rPr>
              <w:t>GmbH</w:t>
            </w:r>
          </w:p>
          <w:p w14:paraId="7CC5EADC" w14:textId="74585263" w:rsidR="00B41A62" w:rsidRPr="00D13B58" w:rsidRDefault="00F17F69">
            <w:pPr>
              <w:pStyle w:val="Start"/>
              <w:widowControl w:val="0"/>
              <w:tabs>
                <w:tab w:val="clear" w:pos="7201"/>
                <w:tab w:val="left" w:pos="7155"/>
              </w:tabs>
              <w:rPr>
                <w:lang w:val="en-GB"/>
              </w:rPr>
            </w:pPr>
            <w:r w:rsidRPr="00D13B58">
              <w:rPr>
                <w:lang w:val="en-GB"/>
              </w:rPr>
              <w:t>Area Manager QDC/QMC</w:t>
            </w:r>
          </w:p>
          <w:p w14:paraId="4FCFF6D4" w14:textId="2FC08A86" w:rsidR="00B41A62" w:rsidRPr="007655EB" w:rsidRDefault="00C71917">
            <w:pPr>
              <w:pStyle w:val="Start"/>
              <w:widowControl w:val="0"/>
              <w:tabs>
                <w:tab w:val="clear" w:pos="7201"/>
                <w:tab w:val="left" w:pos="7155"/>
              </w:tabs>
              <w:rPr>
                <w:lang w:val="fr-FR"/>
              </w:rPr>
            </w:pPr>
            <w:r w:rsidRPr="007655EB">
              <w:rPr>
                <w:lang w:val="fr-FR"/>
              </w:rPr>
              <w:t>Tel</w:t>
            </w:r>
            <w:proofErr w:type="gramStart"/>
            <w:r w:rsidRPr="007655EB">
              <w:rPr>
                <w:lang w:val="fr-FR"/>
              </w:rPr>
              <w:t>.:</w:t>
            </w:r>
            <w:proofErr w:type="gramEnd"/>
            <w:r w:rsidRPr="007655EB">
              <w:rPr>
                <w:lang w:val="fr-FR"/>
              </w:rPr>
              <w:t xml:space="preserve"> +49 2739 4037</w:t>
            </w:r>
            <w:r w:rsidR="00F17F69" w:rsidRPr="007655EB">
              <w:rPr>
                <w:lang w:val="fr-FR"/>
              </w:rPr>
              <w:t xml:space="preserve"> 200 </w:t>
            </w:r>
          </w:p>
          <w:p w14:paraId="783CF50F" w14:textId="7B08A5B5" w:rsidR="00B41A62" w:rsidRPr="007655EB" w:rsidRDefault="00C71917">
            <w:pPr>
              <w:pStyle w:val="Start"/>
              <w:widowControl w:val="0"/>
              <w:tabs>
                <w:tab w:val="clear" w:pos="7201"/>
                <w:tab w:val="left" w:pos="7155"/>
              </w:tabs>
              <w:rPr>
                <w:lang w:val="fr-FR"/>
              </w:rPr>
            </w:pPr>
            <w:proofErr w:type="gramStart"/>
            <w:r w:rsidRPr="007655EB">
              <w:rPr>
                <w:lang w:val="fr-FR"/>
              </w:rPr>
              <w:t>Email:</w:t>
            </w:r>
            <w:proofErr w:type="gramEnd"/>
            <w:r w:rsidR="00F17F69">
              <w:fldChar w:fldCharType="begin"/>
            </w:r>
            <w:r w:rsidR="00F17F69" w:rsidRPr="00994075">
              <w:rPr>
                <w:lang w:val="fr-FR"/>
              </w:rPr>
              <w:instrText>HYPERLINK</w:instrText>
            </w:r>
            <w:r w:rsidR="00F17F69">
              <w:fldChar w:fldCharType="separate"/>
            </w:r>
            <w:r w:rsidR="00F17F69" w:rsidRPr="007655EB">
              <w:rPr>
                <w:rStyle w:val="Hyperlink"/>
                <w:lang w:val="fr-FR"/>
              </w:rPr>
              <w:t xml:space="preserve"> b.niklas@roemheld.de</w:t>
            </w:r>
            <w:r w:rsidR="00F17F69">
              <w:fldChar w:fldCharType="end"/>
            </w:r>
            <w:r w:rsidRPr="007655EB">
              <w:rPr>
                <w:lang w:val="fr-FR"/>
              </w:rPr>
              <w:t xml:space="preserve"> </w:t>
            </w:r>
          </w:p>
          <w:p w14:paraId="55923CAE" w14:textId="77777777" w:rsidR="00B41A62" w:rsidRPr="007655EB" w:rsidRDefault="00B41A62">
            <w:pPr>
              <w:pStyle w:val="Start"/>
              <w:widowControl w:val="0"/>
              <w:tabs>
                <w:tab w:val="clear" w:pos="7201"/>
                <w:tab w:val="left" w:pos="7155"/>
              </w:tabs>
              <w:rPr>
                <w:lang w:val="fr-FR"/>
              </w:rPr>
            </w:pPr>
          </w:p>
          <w:p w14:paraId="662EBF31" w14:textId="77777777" w:rsidR="00B41A62" w:rsidRPr="00D13B58" w:rsidRDefault="00C71917">
            <w:pPr>
              <w:pStyle w:val="Start"/>
              <w:widowControl w:val="0"/>
              <w:tabs>
                <w:tab w:val="clear" w:pos="7201"/>
                <w:tab w:val="left" w:pos="7155"/>
              </w:tabs>
              <w:rPr>
                <w:lang w:val="en-GB"/>
              </w:rPr>
            </w:pPr>
            <w:r w:rsidRPr="00D13B58">
              <w:rPr>
                <w:lang w:val="en-GB"/>
              </w:rPr>
              <w:t>F. Stephan Auch</w:t>
            </w:r>
          </w:p>
          <w:p w14:paraId="2A69AECB" w14:textId="294A6C4A" w:rsidR="00B41A62" w:rsidRPr="00D13B58" w:rsidRDefault="00C71917">
            <w:pPr>
              <w:pStyle w:val="Start"/>
              <w:widowControl w:val="0"/>
              <w:tabs>
                <w:tab w:val="clear" w:pos="7201"/>
                <w:tab w:val="left" w:pos="7155"/>
              </w:tabs>
              <w:rPr>
                <w:lang w:val="en-GB"/>
              </w:rPr>
            </w:pPr>
            <w:r w:rsidRPr="00D13B58">
              <w:rPr>
                <w:lang w:val="en-GB"/>
              </w:rPr>
              <w:t>auchkomm Corporate Communications</w:t>
            </w:r>
            <w:r w:rsidRPr="00D13B58">
              <w:rPr>
                <w:lang w:val="en-GB"/>
              </w:rPr>
              <w:br/>
              <w:t>Tel.: +49 911 27 47 100</w:t>
            </w:r>
            <w:r w:rsidRPr="00D13B58">
              <w:rPr>
                <w:lang w:val="en-GB"/>
              </w:rPr>
              <w:br/>
              <w:t>Email:</w:t>
            </w:r>
            <w:hyperlink>
              <w:r w:rsidRPr="00D13B58">
                <w:rPr>
                  <w:rStyle w:val="Internetverknpfung"/>
                  <w:lang w:val="en-GB"/>
                </w:rPr>
                <w:t xml:space="preserve"> fsa@auchkomm.de</w:t>
              </w:r>
            </w:hyperlink>
            <w:r w:rsidRPr="00D13B58">
              <w:rPr>
                <w:lang w:val="en-GB"/>
              </w:rPr>
              <w:t xml:space="preserve"> </w:t>
            </w:r>
            <w:r w:rsidRPr="00D13B58">
              <w:rPr>
                <w:lang w:val="en-GB"/>
              </w:rPr>
              <w:tab/>
            </w:r>
          </w:p>
        </w:tc>
        <w:tc>
          <w:tcPr>
            <w:tcW w:w="2700" w:type="dxa"/>
          </w:tcPr>
          <w:p w14:paraId="33635C1E" w14:textId="7C65C56E" w:rsidR="00B41A62" w:rsidRDefault="00266381">
            <w:pPr>
              <w:pStyle w:val="Start"/>
              <w:widowControl w:val="0"/>
              <w:tabs>
                <w:tab w:val="left" w:pos="7155"/>
              </w:tabs>
            </w:pPr>
            <w:r>
              <w:t>Römheld GmbH</w:t>
            </w:r>
          </w:p>
          <w:p w14:paraId="05D1B17C" w14:textId="77777777" w:rsidR="00B41A62" w:rsidRDefault="00C71917">
            <w:pPr>
              <w:pStyle w:val="Start"/>
              <w:widowControl w:val="0"/>
              <w:tabs>
                <w:tab w:val="left" w:pos="7155"/>
              </w:tabs>
            </w:pPr>
            <w:r>
              <w:t>Friedrichshütte</w:t>
            </w:r>
          </w:p>
          <w:p w14:paraId="58929991" w14:textId="77777777" w:rsidR="00B41A62" w:rsidRDefault="00C71917">
            <w:pPr>
              <w:pStyle w:val="Start"/>
              <w:widowControl w:val="0"/>
              <w:tabs>
                <w:tab w:val="left" w:pos="7155"/>
              </w:tabs>
            </w:pPr>
            <w:proofErr w:type="spellStart"/>
            <w:r>
              <w:t>Römheldstraße</w:t>
            </w:r>
            <w:proofErr w:type="spellEnd"/>
            <w:r>
              <w:t xml:space="preserve"> 1-5</w:t>
            </w:r>
          </w:p>
          <w:p w14:paraId="0B1A405F" w14:textId="77777777" w:rsidR="00B41A62" w:rsidRDefault="00C71917">
            <w:pPr>
              <w:pStyle w:val="Start"/>
              <w:widowControl w:val="0"/>
              <w:tabs>
                <w:tab w:val="left" w:pos="7155"/>
              </w:tabs>
            </w:pPr>
            <w:r>
              <w:t>35321 Laubach</w:t>
            </w:r>
          </w:p>
          <w:p w14:paraId="0924372F" w14:textId="77777777" w:rsidR="00B41A62" w:rsidRDefault="00C71917">
            <w:pPr>
              <w:pStyle w:val="Start"/>
              <w:widowControl w:val="0"/>
              <w:tabs>
                <w:tab w:val="left" w:pos="7155"/>
              </w:tabs>
            </w:pPr>
            <w:r>
              <w:t>Germany</w:t>
            </w:r>
          </w:p>
          <w:p w14:paraId="53D6B905" w14:textId="62B02811" w:rsidR="00B41A62" w:rsidRDefault="00C71917">
            <w:pPr>
              <w:pStyle w:val="Start"/>
              <w:widowControl w:val="0"/>
              <w:tabs>
                <w:tab w:val="left" w:pos="7155"/>
              </w:tabs>
            </w:pPr>
            <w:r>
              <w:t>Tel.: +49 (0) 6405 / 89-0</w:t>
            </w:r>
          </w:p>
          <w:p w14:paraId="284DBA6A" w14:textId="45ABF40D" w:rsidR="000036CB" w:rsidRPr="00CD04DB" w:rsidRDefault="000036CB">
            <w:pPr>
              <w:pStyle w:val="Start"/>
              <w:widowControl w:val="0"/>
              <w:tabs>
                <w:tab w:val="left" w:pos="7155"/>
              </w:tabs>
            </w:pPr>
            <w:r>
              <w:t xml:space="preserve">Fax: +49 (0) </w:t>
            </w:r>
            <w:r>
              <w:rPr>
                <w:bCs/>
              </w:rPr>
              <w:t>6405 / 89-211</w:t>
            </w:r>
          </w:p>
          <w:p w14:paraId="6F84E701" w14:textId="39EC96E1" w:rsidR="00B41A62" w:rsidRDefault="00CD04DB">
            <w:pPr>
              <w:pStyle w:val="Start"/>
              <w:widowControl w:val="0"/>
              <w:tabs>
                <w:tab w:val="left" w:pos="7155"/>
              </w:tabs>
            </w:pPr>
            <w:r>
              <w:t>E-Mail</w:t>
            </w:r>
            <w:r w:rsidR="00C71917">
              <w:t>:</w:t>
            </w:r>
            <w:hyperlink>
              <w:r w:rsidR="00C71917">
                <w:rPr>
                  <w:rStyle w:val="Internetverknpfung"/>
                </w:rPr>
                <w:t xml:space="preserve"> info@roemheld.de</w:t>
              </w:r>
            </w:hyperlink>
          </w:p>
          <w:p w14:paraId="589F0AAC" w14:textId="77777777" w:rsidR="00B41A62" w:rsidRDefault="00C71917">
            <w:pPr>
              <w:pStyle w:val="Start"/>
              <w:widowControl w:val="0"/>
              <w:tabs>
                <w:tab w:val="left" w:pos="7155"/>
              </w:tabs>
            </w:pPr>
            <w:hyperlink>
              <w:bookmarkStart w:id="3" w:name="OLE_LINK25"/>
              <w:bookmarkStart w:id="4" w:name="OLE_LINK26"/>
              <w:r>
                <w:rPr>
                  <w:rStyle w:val="Internetverknpfung"/>
                </w:rPr>
                <w:t>www.roemheld.de</w:t>
              </w:r>
            </w:hyperlink>
            <w:bookmarkEnd w:id="3"/>
            <w:bookmarkEnd w:id="4"/>
          </w:p>
        </w:tc>
      </w:tr>
      <w:bookmarkEnd w:id="0"/>
      <w:bookmarkEnd w:id="1"/>
    </w:tbl>
    <w:p w14:paraId="77BF5944" w14:textId="77777777" w:rsidR="00B05B4D" w:rsidRDefault="00B05B4D" w:rsidP="00B05B4D">
      <w:pPr>
        <w:spacing w:line="360" w:lineRule="auto"/>
        <w:ind w:right="2591"/>
        <w:rPr>
          <w:rFonts w:ascii="Arial" w:hAnsi="Arial" w:cs="Arial"/>
          <w:sz w:val="22"/>
          <w:szCs w:val="22"/>
        </w:rPr>
      </w:pPr>
    </w:p>
    <w:p w14:paraId="021AF6C5" w14:textId="77777777" w:rsidR="006D293A" w:rsidRDefault="006D293A" w:rsidP="00B05B4D">
      <w:pPr>
        <w:spacing w:line="360" w:lineRule="auto"/>
        <w:ind w:right="2591"/>
        <w:rPr>
          <w:rFonts w:ascii="Arial" w:hAnsi="Arial" w:cs="Arial"/>
          <w:sz w:val="22"/>
          <w:szCs w:val="22"/>
        </w:rPr>
      </w:pPr>
    </w:p>
    <w:p w14:paraId="5C5E72AB" w14:textId="72F03346" w:rsidR="00B41A62" w:rsidRDefault="00C71917">
      <w:pPr>
        <w:spacing w:line="360" w:lineRule="auto"/>
        <w:ind w:right="2591"/>
        <w:rPr>
          <w:rFonts w:ascii="Arial" w:hAnsi="Arial" w:cs="Arial"/>
          <w:sz w:val="22"/>
          <w:szCs w:val="22"/>
        </w:rPr>
      </w:pPr>
      <w:bookmarkStart w:id="5" w:name="OLE_LINK14"/>
      <w:bookmarkStart w:id="6" w:name="OLE_LINK15"/>
      <w:r>
        <w:rPr>
          <w:rFonts w:ascii="Arial" w:hAnsi="Arial" w:cs="Arial"/>
          <w:sz w:val="22"/>
          <w:szCs w:val="22"/>
        </w:rPr>
        <w:t xml:space="preserve">Press release </w:t>
      </w:r>
      <w:r w:rsidR="00994075">
        <w:rPr>
          <w:rFonts w:ascii="Arial" w:hAnsi="Arial" w:cs="Arial"/>
          <w:sz w:val="22"/>
          <w:szCs w:val="22"/>
        </w:rPr>
        <w:t>3</w:t>
      </w:r>
      <w:r w:rsidR="004D7C4F">
        <w:rPr>
          <w:rFonts w:ascii="Arial" w:hAnsi="Arial" w:cs="Arial"/>
          <w:sz w:val="22"/>
          <w:szCs w:val="22"/>
        </w:rPr>
        <w:t>/2026</w:t>
      </w:r>
    </w:p>
    <w:p w14:paraId="2E61E755" w14:textId="77777777" w:rsidR="00B41A62" w:rsidRDefault="00C71917">
      <w:pPr>
        <w:spacing w:line="360" w:lineRule="auto"/>
        <w:ind w:right="2591"/>
        <w:rPr>
          <w:rFonts w:ascii="Arial" w:hAnsi="Arial" w:cs="Arial"/>
          <w:b/>
          <w:bCs/>
          <w:sz w:val="22"/>
          <w:szCs w:val="22"/>
        </w:rPr>
      </w:pPr>
      <w:r>
        <w:rPr>
          <w:rFonts w:ascii="Arial" w:hAnsi="Arial" w:cs="Arial"/>
          <w:b/>
          <w:bCs/>
          <w:noProof/>
          <w:sz w:val="22"/>
          <w:szCs w:val="22"/>
        </w:rPr>
        <mc:AlternateContent>
          <mc:Choice Requires="wps">
            <w:drawing>
              <wp:anchor distT="5080" distB="5080" distL="5080" distR="5080" simplePos="0" relativeHeight="14" behindDoc="0" locked="0" layoutInCell="0" allowOverlap="1" wp14:anchorId="221F5B03" wp14:editId="27F3423B">
                <wp:simplePos x="0" y="0"/>
                <wp:positionH relativeFrom="column">
                  <wp:posOffset>0</wp:posOffset>
                </wp:positionH>
                <wp:positionV relativeFrom="paragraph">
                  <wp:posOffset>60325</wp:posOffset>
                </wp:positionV>
                <wp:extent cx="4457700" cy="635"/>
                <wp:effectExtent l="5080" t="5080" r="5080" b="5080"/>
                <wp:wrapNone/>
                <wp:docPr id="1" name="Line 2"/>
                <wp:cNvGraphicFramePr/>
                <a:graphic xmlns:a="http://schemas.openxmlformats.org/drawingml/2006/main">
                  <a:graphicData uri="http://schemas.microsoft.com/office/word/2010/wordprocessingShape">
                    <wps:wsp>
                      <wps:cNvCnPr/>
                      <wps:spPr>
                        <a:xfrm>
                          <a:off x="0" y="0"/>
                          <a:ext cx="4457880" cy="72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a14="http://schemas.microsoft.com/office/drawing/2010/main" xmlns:pic="http://schemas.openxmlformats.org/drawingml/2006/picture" xmlns:a="http://schemas.openxmlformats.org/drawingml/2006/main">
            <w:pict>
              <v:line id="shape_0" style="position:absolute" o:allowincell="f" stroked="t" from="0pt,4.75pt" to="350.95pt,4.75pt" ID="Line 2" wp14:anchorId="417A4E8E">
                <v:stroke weight="9360" color="black" joinstyle="round" endcap="flat"/>
                <v:fill on="false" o:detectmouseclick="t"/>
                <w10:wrap type="none"/>
              </v:line>
            </w:pict>
          </mc:Fallback>
        </mc:AlternateContent>
      </w:r>
    </w:p>
    <w:p w14:paraId="5229C60B" w14:textId="33608982" w:rsidR="007E3BA9" w:rsidRPr="00D13B58" w:rsidRDefault="00D13B58" w:rsidP="00051B8B">
      <w:pPr>
        <w:numPr>
          <w:ilvl w:val="0"/>
          <w:numId w:val="1"/>
        </w:numPr>
        <w:tabs>
          <w:tab w:val="clear" w:pos="720"/>
        </w:tabs>
        <w:spacing w:after="120" w:line="360" w:lineRule="auto"/>
        <w:ind w:left="360"/>
        <w:rPr>
          <w:rFonts w:ascii="Arial" w:hAnsi="Arial" w:cs="Arial"/>
          <w:b/>
          <w:bCs/>
          <w:sz w:val="22"/>
          <w:szCs w:val="22"/>
          <w:lang w:val="en-GB"/>
        </w:rPr>
      </w:pPr>
      <w:bookmarkStart w:id="7" w:name="OLE_LINK29"/>
      <w:bookmarkStart w:id="8" w:name="OLE_LINK30"/>
      <w:bookmarkStart w:id="9" w:name="OLE_LINK21"/>
      <w:bookmarkStart w:id="10" w:name="OLE_LINK22"/>
      <w:bookmarkStart w:id="11" w:name="OLE_LINK3"/>
      <w:bookmarkStart w:id="12" w:name="OLE_LINK4"/>
      <w:bookmarkStart w:id="13" w:name="OLE_LINK5"/>
      <w:bookmarkStart w:id="14" w:name="OLE_LINK6"/>
      <w:bookmarkStart w:id="15" w:name="OLE_LINK7"/>
      <w:bookmarkStart w:id="16" w:name="OLE_LINK31"/>
      <w:bookmarkStart w:id="17" w:name="OLE_LINK32"/>
      <w:r w:rsidRPr="007655EB">
        <w:rPr>
          <w:rFonts w:ascii="Arial" w:hAnsi="Arial" w:cs="Arial"/>
          <w:b/>
          <w:bCs/>
          <w:sz w:val="22"/>
          <w:szCs w:val="22"/>
          <w:lang w:val="en-GB"/>
        </w:rPr>
        <w:t xml:space="preserve">ROEMHELD: R-MAG: </w:t>
      </w:r>
      <w:r w:rsidR="00FD3598" w:rsidRPr="007655EB">
        <w:rPr>
          <w:rFonts w:ascii="Arial" w:hAnsi="Arial" w:cs="Arial"/>
          <w:b/>
          <w:bCs/>
          <w:sz w:val="22"/>
          <w:szCs w:val="22"/>
          <w:lang w:val="en-GB"/>
        </w:rPr>
        <w:t xml:space="preserve">New </w:t>
      </w:r>
      <w:r w:rsidR="00051B8B" w:rsidRPr="00D13B58">
        <w:rPr>
          <w:rFonts w:ascii="Arial" w:hAnsi="Arial" w:cs="Arial"/>
          <w:b/>
          <w:bCs/>
          <w:sz w:val="22"/>
          <w:szCs w:val="22"/>
          <w:lang w:val="en-GB"/>
        </w:rPr>
        <w:t xml:space="preserve">magnetic clamping system with clamping force display and interchangeable magnetic poles </w:t>
      </w:r>
    </w:p>
    <w:bookmarkEnd w:id="7"/>
    <w:bookmarkEnd w:id="8"/>
    <w:bookmarkEnd w:id="9"/>
    <w:bookmarkEnd w:id="10"/>
    <w:bookmarkEnd w:id="11"/>
    <w:bookmarkEnd w:id="12"/>
    <w:bookmarkEnd w:id="13"/>
    <w:bookmarkEnd w:id="14"/>
    <w:bookmarkEnd w:id="15"/>
    <w:p w14:paraId="57D4CC82" w14:textId="3EFC17C3" w:rsidR="00051B8B" w:rsidRPr="007655EB" w:rsidRDefault="00C634DA" w:rsidP="00051B8B">
      <w:pPr>
        <w:spacing w:after="120" w:line="360" w:lineRule="auto"/>
        <w:rPr>
          <w:rFonts w:ascii="Arial" w:hAnsi="Arial" w:cs="Arial"/>
          <w:sz w:val="22"/>
          <w:szCs w:val="22"/>
          <w:lang w:val="en-GB"/>
        </w:rPr>
      </w:pPr>
      <w:r w:rsidRPr="00D13B58">
        <w:rPr>
          <w:rFonts w:ascii="Arial" w:hAnsi="Arial" w:cs="Arial"/>
          <w:i/>
          <w:iCs/>
          <w:sz w:val="22"/>
          <w:szCs w:val="22"/>
          <w:lang w:val="en-GB"/>
        </w:rPr>
        <w:t xml:space="preserve">Laubach, </w:t>
      </w:r>
      <w:r w:rsidR="00994075">
        <w:rPr>
          <w:rFonts w:ascii="Arial" w:hAnsi="Arial" w:cs="Arial"/>
          <w:i/>
          <w:iCs/>
          <w:sz w:val="22"/>
          <w:szCs w:val="22"/>
          <w:lang w:val="en-GB"/>
        </w:rPr>
        <w:t>14</w:t>
      </w:r>
      <w:r w:rsidRPr="00D13B58">
        <w:rPr>
          <w:rFonts w:ascii="Arial" w:hAnsi="Arial" w:cs="Arial"/>
          <w:i/>
          <w:iCs/>
          <w:sz w:val="22"/>
          <w:szCs w:val="22"/>
          <w:lang w:val="en-GB"/>
        </w:rPr>
        <w:t xml:space="preserve"> </w:t>
      </w:r>
      <w:r w:rsidR="00994075">
        <w:rPr>
          <w:rFonts w:ascii="Arial" w:hAnsi="Arial" w:cs="Arial"/>
          <w:i/>
          <w:iCs/>
          <w:sz w:val="22"/>
          <w:szCs w:val="22"/>
          <w:lang w:val="en-GB"/>
        </w:rPr>
        <w:t>April</w:t>
      </w:r>
      <w:r w:rsidR="004D7C4F" w:rsidRPr="00D13B58">
        <w:rPr>
          <w:rFonts w:ascii="Arial" w:hAnsi="Arial" w:cs="Arial"/>
          <w:sz w:val="22"/>
          <w:szCs w:val="22"/>
          <w:lang w:val="en-GB"/>
        </w:rPr>
        <w:t xml:space="preserve"> 2026</w:t>
      </w:r>
      <w:r w:rsidRPr="00D13B58">
        <w:rPr>
          <w:rFonts w:ascii="Arial" w:hAnsi="Arial" w:cs="Arial"/>
          <w:sz w:val="22"/>
          <w:szCs w:val="22"/>
          <w:lang w:val="en-GB"/>
        </w:rPr>
        <w:t xml:space="preserve">. </w:t>
      </w:r>
      <w:r w:rsidR="006D293A" w:rsidRPr="007655EB">
        <w:rPr>
          <w:rFonts w:ascii="Arial" w:hAnsi="Arial" w:cs="Arial"/>
          <w:sz w:val="22"/>
          <w:szCs w:val="22"/>
          <w:lang w:val="en-GB"/>
        </w:rPr>
        <w:t xml:space="preserve">R-MAG, </w:t>
      </w:r>
      <w:r w:rsidR="00051B8B" w:rsidRPr="007655EB">
        <w:rPr>
          <w:rFonts w:ascii="Arial" w:hAnsi="Arial" w:cs="Arial"/>
          <w:sz w:val="22"/>
          <w:szCs w:val="22"/>
          <w:lang w:val="en-GB"/>
        </w:rPr>
        <w:t xml:space="preserve">the </w:t>
      </w:r>
      <w:r w:rsidR="006B6E75" w:rsidRPr="007655EB">
        <w:rPr>
          <w:rFonts w:ascii="Arial" w:hAnsi="Arial" w:cs="Arial"/>
          <w:sz w:val="22"/>
          <w:szCs w:val="22"/>
          <w:lang w:val="en-GB"/>
        </w:rPr>
        <w:t xml:space="preserve">new </w:t>
      </w:r>
      <w:r w:rsidR="00051B8B" w:rsidRPr="007655EB">
        <w:rPr>
          <w:rFonts w:ascii="Arial" w:hAnsi="Arial" w:cs="Arial"/>
          <w:sz w:val="22"/>
          <w:szCs w:val="22"/>
          <w:lang w:val="en-GB"/>
        </w:rPr>
        <w:t>ROEMHELD magnetic clamping system</w:t>
      </w:r>
      <w:r w:rsidR="006D293A" w:rsidRPr="007655EB">
        <w:rPr>
          <w:rFonts w:ascii="Arial" w:hAnsi="Arial" w:cs="Arial"/>
          <w:sz w:val="22"/>
          <w:szCs w:val="22"/>
          <w:lang w:val="en-GB"/>
        </w:rPr>
        <w:t xml:space="preserve">, </w:t>
      </w:r>
      <w:r w:rsidR="00051B8B" w:rsidRPr="007655EB">
        <w:rPr>
          <w:rFonts w:ascii="Arial" w:hAnsi="Arial" w:cs="Arial"/>
          <w:sz w:val="22"/>
          <w:szCs w:val="22"/>
          <w:lang w:val="en-GB"/>
        </w:rPr>
        <w:t xml:space="preserve">is receiving positive feedback in the plastics processing industry </w:t>
      </w:r>
      <w:r w:rsidR="00545C79" w:rsidRPr="007655EB">
        <w:rPr>
          <w:rFonts w:ascii="Arial" w:hAnsi="Arial" w:cs="Arial"/>
          <w:sz w:val="22"/>
          <w:szCs w:val="22"/>
          <w:lang w:val="en-GB"/>
        </w:rPr>
        <w:t>and in sheet metal forming</w:t>
      </w:r>
      <w:r w:rsidR="00051B8B" w:rsidRPr="007655EB">
        <w:rPr>
          <w:rFonts w:ascii="Arial" w:hAnsi="Arial" w:cs="Arial"/>
          <w:sz w:val="22"/>
          <w:szCs w:val="22"/>
          <w:lang w:val="en-GB"/>
        </w:rPr>
        <w:t xml:space="preserve">. The </w:t>
      </w:r>
      <w:r w:rsidR="006D293A" w:rsidRPr="007655EB">
        <w:rPr>
          <w:rFonts w:ascii="Arial" w:hAnsi="Arial" w:cs="Arial"/>
          <w:sz w:val="22"/>
          <w:szCs w:val="22"/>
          <w:lang w:val="en-GB"/>
        </w:rPr>
        <w:t xml:space="preserve">innovation </w:t>
      </w:r>
      <w:r w:rsidR="00051B8B" w:rsidRPr="007655EB">
        <w:rPr>
          <w:rFonts w:ascii="Arial" w:hAnsi="Arial" w:cs="Arial"/>
          <w:sz w:val="22"/>
          <w:szCs w:val="22"/>
          <w:lang w:val="en-GB"/>
        </w:rPr>
        <w:t xml:space="preserve">scores </w:t>
      </w:r>
      <w:proofErr w:type="gramStart"/>
      <w:r w:rsidR="00051B8B" w:rsidRPr="007655EB">
        <w:rPr>
          <w:rFonts w:ascii="Arial" w:hAnsi="Arial" w:cs="Arial"/>
          <w:sz w:val="22"/>
          <w:szCs w:val="22"/>
          <w:lang w:val="en-GB"/>
        </w:rPr>
        <w:t>points</w:t>
      </w:r>
      <w:proofErr w:type="gramEnd"/>
      <w:r w:rsidR="00051B8B" w:rsidRPr="007655EB">
        <w:rPr>
          <w:rFonts w:ascii="Arial" w:hAnsi="Arial" w:cs="Arial"/>
          <w:sz w:val="22"/>
          <w:szCs w:val="22"/>
          <w:lang w:val="en-GB"/>
        </w:rPr>
        <w:t xml:space="preserve"> over competing products </w:t>
      </w:r>
      <w:r w:rsidR="00D61B7E" w:rsidRPr="007655EB">
        <w:rPr>
          <w:rFonts w:ascii="Arial" w:hAnsi="Arial" w:cs="Arial"/>
          <w:sz w:val="22"/>
          <w:szCs w:val="22"/>
          <w:lang w:val="en-GB"/>
        </w:rPr>
        <w:t xml:space="preserve">thanks to its low plate thickness, </w:t>
      </w:r>
      <w:r w:rsidR="00051B8B" w:rsidRPr="007655EB">
        <w:rPr>
          <w:rFonts w:ascii="Arial" w:hAnsi="Arial" w:cs="Arial"/>
          <w:sz w:val="22"/>
          <w:szCs w:val="22"/>
          <w:lang w:val="en-GB"/>
        </w:rPr>
        <w:t xml:space="preserve">integrated clamping force indicator </w:t>
      </w:r>
      <w:r w:rsidR="00F86E53" w:rsidRPr="007655EB">
        <w:rPr>
          <w:rFonts w:ascii="Arial" w:hAnsi="Arial" w:cs="Arial"/>
          <w:sz w:val="22"/>
          <w:szCs w:val="22"/>
          <w:lang w:val="en-GB"/>
        </w:rPr>
        <w:t xml:space="preserve">and </w:t>
      </w:r>
      <w:r w:rsidR="00051B8B" w:rsidRPr="007655EB">
        <w:rPr>
          <w:rFonts w:ascii="Arial" w:hAnsi="Arial" w:cs="Arial"/>
          <w:sz w:val="22"/>
          <w:szCs w:val="22"/>
          <w:lang w:val="en-GB"/>
        </w:rPr>
        <w:t xml:space="preserve">replaceable magnetic poles. Both functions were expressly requested by users and </w:t>
      </w:r>
      <w:r w:rsidR="006D293A" w:rsidRPr="007655EB">
        <w:rPr>
          <w:rFonts w:ascii="Arial" w:hAnsi="Arial" w:cs="Arial"/>
          <w:sz w:val="22"/>
          <w:szCs w:val="22"/>
          <w:lang w:val="en-GB"/>
        </w:rPr>
        <w:t xml:space="preserve">are </w:t>
      </w:r>
      <w:r w:rsidR="006B6E75" w:rsidRPr="007655EB">
        <w:rPr>
          <w:rFonts w:ascii="Arial" w:hAnsi="Arial" w:cs="Arial"/>
          <w:sz w:val="22"/>
          <w:szCs w:val="22"/>
          <w:lang w:val="en-GB"/>
        </w:rPr>
        <w:t xml:space="preserve">rarely found </w:t>
      </w:r>
      <w:r w:rsidR="006D293A" w:rsidRPr="007655EB">
        <w:rPr>
          <w:rFonts w:ascii="Arial" w:hAnsi="Arial" w:cs="Arial"/>
          <w:sz w:val="22"/>
          <w:szCs w:val="22"/>
          <w:lang w:val="en-GB"/>
        </w:rPr>
        <w:t>on the market to date</w:t>
      </w:r>
      <w:r w:rsidR="00051B8B" w:rsidRPr="007655EB">
        <w:rPr>
          <w:rFonts w:ascii="Arial" w:hAnsi="Arial" w:cs="Arial"/>
          <w:sz w:val="22"/>
          <w:szCs w:val="22"/>
          <w:lang w:val="en-GB"/>
        </w:rPr>
        <w:t>.</w:t>
      </w:r>
    </w:p>
    <w:p w14:paraId="41C7C8DA" w14:textId="5F442013" w:rsidR="009C2B28" w:rsidRPr="00D13B58" w:rsidRDefault="00BC3F6B" w:rsidP="009C2B28">
      <w:pPr>
        <w:spacing w:after="120" w:line="360" w:lineRule="auto"/>
        <w:rPr>
          <w:rFonts w:ascii="Arial" w:hAnsi="Arial" w:cs="Arial"/>
          <w:strike/>
          <w:color w:val="FF0000"/>
          <w:sz w:val="22"/>
          <w:szCs w:val="22"/>
          <w:lang w:val="en-GB"/>
        </w:rPr>
      </w:pPr>
      <w:r w:rsidRPr="007655EB">
        <w:rPr>
          <w:rFonts w:ascii="Arial" w:hAnsi="Arial" w:cs="Arial"/>
          <w:sz w:val="22"/>
          <w:szCs w:val="22"/>
          <w:lang w:val="en-GB"/>
        </w:rPr>
        <w:t xml:space="preserve">The electro-permanent magnetic clamping systems of the R-MAG series </w:t>
      </w:r>
      <w:r w:rsidR="0051475D" w:rsidRPr="007655EB">
        <w:rPr>
          <w:rFonts w:ascii="Arial" w:hAnsi="Arial" w:cs="Arial"/>
          <w:sz w:val="22"/>
          <w:szCs w:val="22"/>
          <w:lang w:val="en-GB"/>
        </w:rPr>
        <w:t xml:space="preserve">clamp </w:t>
      </w:r>
      <w:r w:rsidR="00CD04DB" w:rsidRPr="007655EB">
        <w:rPr>
          <w:rFonts w:ascii="Arial" w:hAnsi="Arial" w:cs="Arial"/>
          <w:sz w:val="22"/>
          <w:szCs w:val="22"/>
          <w:lang w:val="en-GB"/>
        </w:rPr>
        <w:t>dies</w:t>
      </w:r>
      <w:r w:rsidR="00051B8B" w:rsidRPr="007655EB">
        <w:rPr>
          <w:rFonts w:ascii="Arial" w:hAnsi="Arial" w:cs="Arial"/>
          <w:sz w:val="22"/>
          <w:szCs w:val="22"/>
          <w:lang w:val="en-GB"/>
        </w:rPr>
        <w:t xml:space="preserve"> of various </w:t>
      </w:r>
      <w:r w:rsidR="00051B8B" w:rsidRPr="00D13B58">
        <w:rPr>
          <w:rFonts w:ascii="Arial" w:hAnsi="Arial" w:cs="Arial"/>
          <w:sz w:val="22"/>
          <w:szCs w:val="22"/>
          <w:lang w:val="en-GB"/>
        </w:rPr>
        <w:t>sizes and geometries fully automatically and distortion-free in seconds</w:t>
      </w:r>
      <w:r w:rsidR="009C2B28" w:rsidRPr="00D13B58">
        <w:rPr>
          <w:rFonts w:ascii="Arial" w:hAnsi="Arial" w:cs="Arial"/>
          <w:sz w:val="22"/>
          <w:szCs w:val="22"/>
          <w:lang w:val="en-GB"/>
        </w:rPr>
        <w:t xml:space="preserve">. </w:t>
      </w:r>
      <w:r w:rsidR="00462D4E" w:rsidRPr="00D13B58">
        <w:rPr>
          <w:rFonts w:ascii="Arial" w:hAnsi="Arial" w:cs="Arial"/>
          <w:sz w:val="22"/>
          <w:szCs w:val="22"/>
          <w:lang w:val="en-GB"/>
        </w:rPr>
        <w:t xml:space="preserve">Their </w:t>
      </w:r>
      <w:r w:rsidR="009C2B28" w:rsidRPr="00D13B58">
        <w:rPr>
          <w:rFonts w:ascii="Arial" w:hAnsi="Arial" w:cs="Arial"/>
          <w:sz w:val="22"/>
          <w:szCs w:val="22"/>
          <w:lang w:val="en-GB"/>
        </w:rPr>
        <w:t xml:space="preserve">homogeneous magnetic clamping surface ensures even distribution of the clamping forces, which hold the </w:t>
      </w:r>
      <w:r w:rsidR="00CD04DB" w:rsidRPr="00D13B58">
        <w:rPr>
          <w:rFonts w:ascii="Arial" w:hAnsi="Arial" w:cs="Arial"/>
          <w:sz w:val="22"/>
          <w:szCs w:val="22"/>
          <w:lang w:val="en-GB"/>
        </w:rPr>
        <w:t>die</w:t>
      </w:r>
      <w:r w:rsidR="009C2B28" w:rsidRPr="00D13B58">
        <w:rPr>
          <w:rFonts w:ascii="Arial" w:hAnsi="Arial" w:cs="Arial"/>
          <w:sz w:val="22"/>
          <w:szCs w:val="22"/>
          <w:lang w:val="en-GB"/>
        </w:rPr>
        <w:t xml:space="preserve"> securely </w:t>
      </w:r>
      <w:r w:rsidR="006D293A" w:rsidRPr="00D13B58">
        <w:rPr>
          <w:rFonts w:ascii="Arial" w:hAnsi="Arial" w:cs="Arial"/>
          <w:sz w:val="22"/>
          <w:szCs w:val="22"/>
          <w:lang w:val="en-GB"/>
        </w:rPr>
        <w:t>even in the event of a power failure</w:t>
      </w:r>
      <w:r w:rsidR="00051B8B" w:rsidRPr="00D13B58">
        <w:rPr>
          <w:rFonts w:ascii="Arial" w:hAnsi="Arial" w:cs="Arial"/>
          <w:sz w:val="22"/>
          <w:szCs w:val="22"/>
          <w:lang w:val="en-GB"/>
        </w:rPr>
        <w:t xml:space="preserve">. </w:t>
      </w:r>
      <w:r w:rsidR="00D61B7E" w:rsidRPr="00D13B58">
        <w:rPr>
          <w:rFonts w:ascii="Arial" w:hAnsi="Arial" w:cs="Arial"/>
          <w:sz w:val="22"/>
          <w:szCs w:val="22"/>
          <w:lang w:val="en-GB"/>
        </w:rPr>
        <w:t>There is no need</w:t>
      </w:r>
      <w:r w:rsidR="006D293A" w:rsidRPr="00D13B58">
        <w:rPr>
          <w:rFonts w:ascii="Arial" w:hAnsi="Arial" w:cs="Arial"/>
          <w:sz w:val="22"/>
          <w:szCs w:val="22"/>
          <w:lang w:val="en-GB"/>
        </w:rPr>
        <w:t xml:space="preserve"> to standardise the </w:t>
      </w:r>
      <w:r w:rsidR="00CD04DB" w:rsidRPr="00D13B58">
        <w:rPr>
          <w:rFonts w:ascii="Arial" w:hAnsi="Arial" w:cs="Arial"/>
          <w:sz w:val="22"/>
          <w:szCs w:val="22"/>
          <w:lang w:val="en-GB"/>
        </w:rPr>
        <w:t>dies</w:t>
      </w:r>
      <w:r w:rsidR="00FD3598" w:rsidRPr="00D13B58">
        <w:rPr>
          <w:rFonts w:ascii="Arial" w:hAnsi="Arial" w:cs="Arial"/>
          <w:sz w:val="22"/>
          <w:szCs w:val="22"/>
          <w:lang w:val="en-GB"/>
        </w:rPr>
        <w:t xml:space="preserve">. </w:t>
      </w:r>
    </w:p>
    <w:p w14:paraId="05DA213D" w14:textId="44BAE82E" w:rsidR="009C2B28" w:rsidRPr="00D13B58" w:rsidRDefault="009C2B28" w:rsidP="009C2B28">
      <w:pPr>
        <w:spacing w:after="120" w:line="360" w:lineRule="auto"/>
        <w:rPr>
          <w:rFonts w:ascii="Arial" w:hAnsi="Arial" w:cs="Arial"/>
          <w:sz w:val="22"/>
          <w:szCs w:val="22"/>
          <w:lang w:val="en-GB"/>
        </w:rPr>
      </w:pPr>
      <w:r w:rsidRPr="00D13B58">
        <w:rPr>
          <w:rFonts w:ascii="Arial" w:hAnsi="Arial" w:cs="Arial"/>
          <w:sz w:val="22"/>
          <w:szCs w:val="22"/>
          <w:lang w:val="en-GB"/>
        </w:rPr>
        <w:t xml:space="preserve">The modern 8-inch colour display with touch function and an integrated remote maintenance module via VPN or external </w:t>
      </w:r>
      <w:proofErr w:type="spellStart"/>
      <w:r w:rsidRPr="00D13B58">
        <w:rPr>
          <w:rFonts w:ascii="Arial" w:hAnsi="Arial" w:cs="Arial"/>
          <w:sz w:val="22"/>
          <w:szCs w:val="22"/>
          <w:lang w:val="en-GB"/>
        </w:rPr>
        <w:t>WiFi</w:t>
      </w:r>
      <w:proofErr w:type="spellEnd"/>
      <w:r w:rsidRPr="00D13B58">
        <w:rPr>
          <w:rFonts w:ascii="Arial" w:hAnsi="Arial" w:cs="Arial"/>
          <w:sz w:val="22"/>
          <w:szCs w:val="22"/>
          <w:lang w:val="en-GB"/>
        </w:rPr>
        <w:t xml:space="preserve"> router round off the system.</w:t>
      </w:r>
    </w:p>
    <w:p w14:paraId="6A1471B4" w14:textId="4BF01948" w:rsidR="009C2B28" w:rsidRPr="00D13B58" w:rsidRDefault="009C2B28" w:rsidP="009C2B28">
      <w:pPr>
        <w:spacing w:after="120" w:line="360" w:lineRule="auto"/>
        <w:rPr>
          <w:rFonts w:ascii="Arial" w:hAnsi="Arial" w:cs="Arial"/>
          <w:b/>
          <w:sz w:val="22"/>
          <w:szCs w:val="22"/>
          <w:lang w:val="en-GB"/>
        </w:rPr>
      </w:pPr>
      <w:r w:rsidRPr="00D13B58">
        <w:rPr>
          <w:rFonts w:ascii="Arial" w:hAnsi="Arial" w:cs="Arial"/>
          <w:b/>
          <w:sz w:val="22"/>
          <w:szCs w:val="22"/>
          <w:lang w:val="en-GB"/>
        </w:rPr>
        <w:t xml:space="preserve">Greater process reliability </w:t>
      </w:r>
    </w:p>
    <w:p w14:paraId="68BEE39A" w14:textId="1777B709" w:rsidR="009C2B28" w:rsidRPr="00D13B58" w:rsidRDefault="009C2B28" w:rsidP="009C2B28">
      <w:pPr>
        <w:spacing w:after="120" w:line="360" w:lineRule="auto"/>
        <w:rPr>
          <w:rFonts w:ascii="Arial" w:hAnsi="Arial" w:cs="Arial"/>
          <w:sz w:val="22"/>
          <w:szCs w:val="22"/>
          <w:lang w:val="en-GB"/>
        </w:rPr>
      </w:pPr>
      <w:r w:rsidRPr="00D13B58">
        <w:rPr>
          <w:rFonts w:ascii="Arial" w:hAnsi="Arial" w:cs="Arial"/>
          <w:sz w:val="22"/>
          <w:szCs w:val="22"/>
          <w:lang w:val="en-GB"/>
        </w:rPr>
        <w:t xml:space="preserve">The new integrated clamping force display </w:t>
      </w:r>
      <w:r w:rsidR="00577563" w:rsidRPr="00D13B58">
        <w:rPr>
          <w:rFonts w:ascii="Arial" w:hAnsi="Arial" w:cs="Arial"/>
          <w:sz w:val="22"/>
          <w:szCs w:val="22"/>
          <w:lang w:val="en-GB"/>
        </w:rPr>
        <w:t xml:space="preserve">can </w:t>
      </w:r>
      <w:r w:rsidR="00F17F69" w:rsidRPr="00D13B58">
        <w:rPr>
          <w:rFonts w:ascii="Arial" w:hAnsi="Arial" w:cs="Arial"/>
          <w:sz w:val="22"/>
          <w:szCs w:val="22"/>
          <w:lang w:val="en-GB"/>
        </w:rPr>
        <w:t xml:space="preserve">be switched on </w:t>
      </w:r>
      <w:r w:rsidR="00577563" w:rsidRPr="00D13B58">
        <w:rPr>
          <w:rFonts w:ascii="Arial" w:hAnsi="Arial" w:cs="Arial"/>
          <w:sz w:val="22"/>
          <w:szCs w:val="22"/>
          <w:lang w:val="en-GB"/>
        </w:rPr>
        <w:t>as an option</w:t>
      </w:r>
      <w:r w:rsidR="00F17F69" w:rsidRPr="00D13B58">
        <w:rPr>
          <w:rFonts w:ascii="Arial" w:hAnsi="Arial" w:cs="Arial"/>
          <w:sz w:val="22"/>
          <w:szCs w:val="22"/>
          <w:lang w:val="en-GB"/>
        </w:rPr>
        <w:t xml:space="preserve">, </w:t>
      </w:r>
      <w:r w:rsidRPr="00D13B58">
        <w:rPr>
          <w:rFonts w:ascii="Arial" w:hAnsi="Arial" w:cs="Arial"/>
          <w:sz w:val="22"/>
          <w:szCs w:val="22"/>
          <w:lang w:val="en-GB"/>
        </w:rPr>
        <w:t xml:space="preserve">providing additional process reliability. At the same time, various sensors such as temperature sensors, position switches and flux measurement sensors continuously monitor the system during operation. These control functions and high holding forces guarantee secure </w:t>
      </w:r>
      <w:r w:rsidR="002937FE" w:rsidRPr="00D13B58">
        <w:rPr>
          <w:rFonts w:ascii="Arial" w:hAnsi="Arial" w:cs="Arial"/>
          <w:sz w:val="22"/>
          <w:szCs w:val="22"/>
          <w:lang w:val="en-GB"/>
        </w:rPr>
        <w:t>die</w:t>
      </w:r>
      <w:r w:rsidRPr="00D13B58">
        <w:rPr>
          <w:rFonts w:ascii="Arial" w:hAnsi="Arial" w:cs="Arial"/>
          <w:sz w:val="22"/>
          <w:szCs w:val="22"/>
          <w:lang w:val="en-GB"/>
        </w:rPr>
        <w:t xml:space="preserve"> clamping.</w:t>
      </w:r>
    </w:p>
    <w:p w14:paraId="16718072" w14:textId="77777777" w:rsidR="009C2B28" w:rsidRPr="00D13B58" w:rsidRDefault="009C2B28" w:rsidP="009C2B28">
      <w:pPr>
        <w:spacing w:after="120" w:line="360" w:lineRule="auto"/>
        <w:rPr>
          <w:rFonts w:ascii="Arial" w:hAnsi="Arial" w:cs="Arial"/>
          <w:b/>
          <w:sz w:val="22"/>
          <w:szCs w:val="22"/>
          <w:lang w:val="en-GB"/>
        </w:rPr>
      </w:pPr>
      <w:r w:rsidRPr="00D13B58">
        <w:rPr>
          <w:rFonts w:ascii="Arial" w:hAnsi="Arial" w:cs="Arial"/>
          <w:b/>
          <w:sz w:val="22"/>
          <w:szCs w:val="22"/>
          <w:lang w:val="en-GB"/>
        </w:rPr>
        <w:t>Easy maintenance, minimised downtime, low space requirements</w:t>
      </w:r>
    </w:p>
    <w:p w14:paraId="1B595E06" w14:textId="77777777" w:rsidR="009C2B28" w:rsidRPr="00D13B58" w:rsidRDefault="009C2B28" w:rsidP="009C2B28">
      <w:pPr>
        <w:spacing w:after="120" w:line="360" w:lineRule="auto"/>
        <w:rPr>
          <w:rFonts w:ascii="Arial" w:hAnsi="Arial" w:cs="Arial"/>
          <w:sz w:val="22"/>
          <w:szCs w:val="22"/>
          <w:lang w:val="en-GB"/>
        </w:rPr>
      </w:pPr>
      <w:r w:rsidRPr="00D13B58">
        <w:rPr>
          <w:rFonts w:ascii="Arial" w:hAnsi="Arial" w:cs="Arial"/>
          <w:sz w:val="22"/>
          <w:szCs w:val="22"/>
          <w:lang w:val="en-GB"/>
        </w:rPr>
        <w:t xml:space="preserve">The replaceable magnetic poles are also unique to date, enabling simplified maintenance and reducing downtime to a minimum. Defective poles can be replaced on site without having to take the entire system out of operation. </w:t>
      </w:r>
    </w:p>
    <w:p w14:paraId="42DCDDDB" w14:textId="2A8FFA9B" w:rsidR="00E06F22" w:rsidRPr="00D13B58" w:rsidRDefault="00E06F22" w:rsidP="00E06F22">
      <w:pPr>
        <w:spacing w:after="120" w:line="360" w:lineRule="auto"/>
        <w:rPr>
          <w:rFonts w:ascii="Arial" w:hAnsi="Arial" w:cs="Arial"/>
          <w:b/>
          <w:sz w:val="22"/>
          <w:szCs w:val="22"/>
          <w:lang w:val="en-GB"/>
        </w:rPr>
      </w:pPr>
      <w:r w:rsidRPr="00D13B58">
        <w:rPr>
          <w:rFonts w:ascii="Arial" w:hAnsi="Arial" w:cs="Arial"/>
          <w:b/>
          <w:sz w:val="22"/>
          <w:szCs w:val="22"/>
          <w:lang w:val="en-GB"/>
        </w:rPr>
        <w:t>Quick</w:t>
      </w:r>
      <w:r w:rsidR="002937FE" w:rsidRPr="00D13B58">
        <w:rPr>
          <w:rFonts w:ascii="Arial" w:hAnsi="Arial" w:cs="Arial"/>
          <w:b/>
          <w:sz w:val="22"/>
          <w:szCs w:val="22"/>
          <w:lang w:val="en-GB"/>
        </w:rPr>
        <w:t xml:space="preserve"> die</w:t>
      </w:r>
      <w:r w:rsidRPr="00D13B58">
        <w:rPr>
          <w:rFonts w:ascii="Arial" w:hAnsi="Arial" w:cs="Arial"/>
          <w:b/>
          <w:sz w:val="22"/>
          <w:szCs w:val="22"/>
          <w:lang w:val="en-GB"/>
        </w:rPr>
        <w:t xml:space="preserve"> clamping technology for all plastics processing</w:t>
      </w:r>
    </w:p>
    <w:p w14:paraId="2E37F8E5" w14:textId="5193F7CD" w:rsidR="00E06F22" w:rsidRPr="00D13B58" w:rsidRDefault="00E06F22" w:rsidP="00E06F22">
      <w:pPr>
        <w:spacing w:after="120" w:line="360" w:lineRule="auto"/>
        <w:rPr>
          <w:rFonts w:ascii="Arial" w:hAnsi="Arial" w:cs="Arial"/>
          <w:sz w:val="22"/>
          <w:szCs w:val="22"/>
          <w:lang w:val="en-GB"/>
        </w:rPr>
      </w:pPr>
      <w:r w:rsidRPr="00D13B58">
        <w:rPr>
          <w:rFonts w:ascii="Arial" w:hAnsi="Arial" w:cs="Arial"/>
          <w:sz w:val="22"/>
          <w:szCs w:val="22"/>
          <w:lang w:val="en-GB"/>
        </w:rPr>
        <w:lastRenderedPageBreak/>
        <w:t xml:space="preserve">The magnetic clamping systems of the R-MAG series are used for the automatic clamping of various </w:t>
      </w:r>
      <w:r w:rsidR="002937FE" w:rsidRPr="00D13B58">
        <w:rPr>
          <w:rFonts w:ascii="Arial" w:hAnsi="Arial" w:cs="Arial"/>
          <w:sz w:val="22"/>
          <w:szCs w:val="22"/>
          <w:lang w:val="en-GB"/>
        </w:rPr>
        <w:t>dies</w:t>
      </w:r>
      <w:r w:rsidRPr="00D13B58">
        <w:rPr>
          <w:rFonts w:ascii="Arial" w:hAnsi="Arial" w:cs="Arial"/>
          <w:sz w:val="22"/>
          <w:szCs w:val="22"/>
          <w:lang w:val="en-GB"/>
        </w:rPr>
        <w:t xml:space="preserve"> on injection moulding machines </w:t>
      </w:r>
      <w:r w:rsidR="00F17F69" w:rsidRPr="00D13B58">
        <w:rPr>
          <w:rFonts w:ascii="Arial" w:hAnsi="Arial" w:cs="Arial"/>
          <w:sz w:val="22"/>
          <w:szCs w:val="22"/>
          <w:lang w:val="en-GB"/>
        </w:rPr>
        <w:t xml:space="preserve">and forming presses for sheet metal </w:t>
      </w:r>
      <w:r w:rsidR="00F17F69" w:rsidRPr="007655EB">
        <w:rPr>
          <w:rFonts w:ascii="Arial" w:hAnsi="Arial" w:cs="Arial"/>
          <w:sz w:val="22"/>
          <w:szCs w:val="22"/>
          <w:lang w:val="en-GB"/>
        </w:rPr>
        <w:t>forming</w:t>
      </w:r>
      <w:r w:rsidRPr="007655EB">
        <w:rPr>
          <w:rFonts w:ascii="Arial" w:hAnsi="Arial" w:cs="Arial"/>
          <w:sz w:val="22"/>
          <w:szCs w:val="22"/>
          <w:lang w:val="en-GB"/>
        </w:rPr>
        <w:t>. As standard, they are designed for plate thicknesses of</w:t>
      </w:r>
      <w:r w:rsidR="00F17F69" w:rsidRPr="007655EB">
        <w:rPr>
          <w:rFonts w:ascii="Arial" w:hAnsi="Arial" w:cs="Arial"/>
          <w:sz w:val="22"/>
          <w:szCs w:val="22"/>
          <w:lang w:val="en-GB"/>
        </w:rPr>
        <w:t xml:space="preserve"> 55 </w:t>
      </w:r>
      <w:r w:rsidRPr="007655EB">
        <w:rPr>
          <w:rFonts w:ascii="Arial" w:hAnsi="Arial" w:cs="Arial"/>
          <w:sz w:val="22"/>
          <w:szCs w:val="22"/>
          <w:lang w:val="en-GB"/>
        </w:rPr>
        <w:t>millimetres and working temperatures of up to 150</w:t>
      </w:r>
      <w:r w:rsidR="007655EB" w:rsidRPr="007655EB">
        <w:rPr>
          <w:rFonts w:ascii="Arial" w:hAnsi="Arial" w:cs="Arial"/>
          <w:sz w:val="22"/>
          <w:szCs w:val="22"/>
          <w:lang w:val="en-GB"/>
        </w:rPr>
        <w:t xml:space="preserve">º </w:t>
      </w:r>
      <w:r w:rsidRPr="007655EB">
        <w:rPr>
          <w:rFonts w:ascii="Arial" w:hAnsi="Arial" w:cs="Arial"/>
          <w:sz w:val="22"/>
          <w:szCs w:val="22"/>
          <w:lang w:val="en-GB"/>
        </w:rPr>
        <w:t xml:space="preserve">Celsius. </w:t>
      </w:r>
      <w:r w:rsidR="00F17F69" w:rsidRPr="007655EB">
        <w:rPr>
          <w:rFonts w:ascii="Arial" w:hAnsi="Arial" w:cs="Arial"/>
          <w:sz w:val="22"/>
          <w:szCs w:val="22"/>
          <w:lang w:val="en-GB"/>
        </w:rPr>
        <w:t xml:space="preserve">A plate thickness of only 38 mm is also available for small machines. </w:t>
      </w:r>
    </w:p>
    <w:p w14:paraId="1DCD9067" w14:textId="069D78F9" w:rsidR="00E06F22" w:rsidRPr="00D13B58" w:rsidRDefault="00E06F22" w:rsidP="00E06F22">
      <w:pPr>
        <w:spacing w:after="120" w:line="360" w:lineRule="auto"/>
        <w:rPr>
          <w:rFonts w:ascii="Arial" w:hAnsi="Arial" w:cs="Arial"/>
          <w:sz w:val="22"/>
          <w:szCs w:val="22"/>
          <w:lang w:val="en-GB"/>
        </w:rPr>
      </w:pPr>
      <w:bookmarkStart w:id="18" w:name="OLE_LINK2"/>
      <w:r w:rsidRPr="00D13B58">
        <w:rPr>
          <w:rFonts w:ascii="Arial" w:hAnsi="Arial" w:cs="Arial"/>
          <w:sz w:val="22"/>
          <w:szCs w:val="22"/>
          <w:lang w:val="en-GB"/>
        </w:rPr>
        <w:t xml:space="preserve">ROEMHELD </w:t>
      </w:r>
      <w:r w:rsidR="00F17F69" w:rsidRPr="00D13B58">
        <w:rPr>
          <w:rFonts w:ascii="Arial" w:hAnsi="Arial" w:cs="Arial"/>
          <w:sz w:val="22"/>
          <w:szCs w:val="22"/>
          <w:lang w:val="en-GB"/>
        </w:rPr>
        <w:t xml:space="preserve">designs and develops </w:t>
      </w:r>
      <w:r w:rsidRPr="00D13B58">
        <w:rPr>
          <w:rFonts w:ascii="Arial" w:hAnsi="Arial" w:cs="Arial"/>
          <w:sz w:val="22"/>
          <w:szCs w:val="22"/>
          <w:lang w:val="en-GB"/>
        </w:rPr>
        <w:t>all magnetic clamping systems to customer specifications</w:t>
      </w:r>
      <w:bookmarkEnd w:id="18"/>
      <w:r w:rsidR="006B6E75" w:rsidRPr="00D13B58">
        <w:rPr>
          <w:rFonts w:ascii="Arial" w:hAnsi="Arial" w:cs="Arial"/>
          <w:sz w:val="22"/>
          <w:szCs w:val="22"/>
          <w:lang w:val="en-GB"/>
        </w:rPr>
        <w:t xml:space="preserve"> with its partner </w:t>
      </w:r>
      <w:r w:rsidRPr="00D13B58">
        <w:rPr>
          <w:rFonts w:ascii="Arial" w:hAnsi="Arial" w:cs="Arial"/>
          <w:sz w:val="22"/>
          <w:szCs w:val="22"/>
          <w:lang w:val="en-GB"/>
        </w:rPr>
        <w:t xml:space="preserve">in Europe. </w:t>
      </w:r>
    </w:p>
    <w:p w14:paraId="770F8137" w14:textId="29C39934" w:rsidR="006D293A" w:rsidRPr="00D13B58" w:rsidRDefault="006D293A" w:rsidP="004155AB">
      <w:pPr>
        <w:spacing w:after="120" w:line="360" w:lineRule="auto"/>
        <w:rPr>
          <w:rFonts w:ascii="Arial" w:hAnsi="Arial" w:cs="Arial"/>
          <w:b/>
          <w:sz w:val="22"/>
          <w:szCs w:val="22"/>
          <w:lang w:val="en-GB"/>
        </w:rPr>
      </w:pPr>
      <w:r w:rsidRPr="00D13B58">
        <w:rPr>
          <w:rFonts w:ascii="Arial" w:hAnsi="Arial" w:cs="Arial"/>
          <w:b/>
          <w:sz w:val="22"/>
          <w:szCs w:val="22"/>
          <w:lang w:val="en-GB"/>
        </w:rPr>
        <w:t>High clamping forces</w:t>
      </w:r>
    </w:p>
    <w:p w14:paraId="3CCA5A1D" w14:textId="10ABA856" w:rsidR="00E06F22" w:rsidRPr="007655EB" w:rsidRDefault="00051B8B" w:rsidP="004155AB">
      <w:pPr>
        <w:spacing w:after="120" w:line="360" w:lineRule="auto"/>
        <w:rPr>
          <w:rFonts w:ascii="Arial" w:hAnsi="Arial" w:cs="Arial"/>
          <w:sz w:val="22"/>
          <w:szCs w:val="22"/>
          <w:lang w:val="en-GB"/>
        </w:rPr>
      </w:pPr>
      <w:r w:rsidRPr="007655EB">
        <w:rPr>
          <w:rFonts w:ascii="Arial" w:hAnsi="Arial" w:cs="Arial"/>
          <w:sz w:val="22"/>
          <w:szCs w:val="22"/>
          <w:lang w:val="en-GB"/>
        </w:rPr>
        <w:t>"Our</w:t>
      </w:r>
      <w:bookmarkStart w:id="19" w:name="OLE_LINK8"/>
      <w:r w:rsidRPr="007655EB">
        <w:rPr>
          <w:rFonts w:ascii="Arial" w:hAnsi="Arial" w:cs="Arial"/>
          <w:sz w:val="22"/>
          <w:szCs w:val="22"/>
          <w:lang w:val="en-GB"/>
        </w:rPr>
        <w:t xml:space="preserve"> R-MAG</w:t>
      </w:r>
      <w:bookmarkEnd w:id="19"/>
      <w:r w:rsidRPr="007655EB">
        <w:rPr>
          <w:rFonts w:ascii="Arial" w:hAnsi="Arial" w:cs="Arial"/>
          <w:sz w:val="22"/>
          <w:szCs w:val="22"/>
          <w:lang w:val="en-GB"/>
        </w:rPr>
        <w:t xml:space="preserve"> technology </w:t>
      </w:r>
      <w:r w:rsidR="004155AB" w:rsidRPr="007655EB">
        <w:rPr>
          <w:rFonts w:ascii="Arial" w:hAnsi="Arial" w:cs="Arial"/>
          <w:sz w:val="22"/>
          <w:szCs w:val="22"/>
          <w:lang w:val="en-GB"/>
        </w:rPr>
        <w:t xml:space="preserve">is very popular with </w:t>
      </w:r>
      <w:r w:rsidR="00D61B7E" w:rsidRPr="007655EB">
        <w:rPr>
          <w:rFonts w:ascii="Arial" w:hAnsi="Arial" w:cs="Arial"/>
          <w:sz w:val="22"/>
          <w:szCs w:val="22"/>
          <w:lang w:val="en-GB"/>
        </w:rPr>
        <w:t>users in the plastics processing industry</w:t>
      </w:r>
      <w:r w:rsidRPr="007655EB">
        <w:rPr>
          <w:rFonts w:ascii="Arial" w:hAnsi="Arial" w:cs="Arial"/>
          <w:sz w:val="22"/>
          <w:szCs w:val="22"/>
          <w:lang w:val="en-GB"/>
        </w:rPr>
        <w:t xml:space="preserve">," reports </w:t>
      </w:r>
      <w:r w:rsidR="00E06F22" w:rsidRPr="007655EB">
        <w:rPr>
          <w:rFonts w:ascii="Arial" w:hAnsi="Arial" w:cs="Arial"/>
          <w:sz w:val="22"/>
          <w:szCs w:val="22"/>
          <w:lang w:val="en-GB"/>
        </w:rPr>
        <w:t>Benedikt Niklas, Area Manager at ROEMHELD</w:t>
      </w:r>
      <w:r w:rsidR="004155AB" w:rsidRPr="007655EB">
        <w:rPr>
          <w:rFonts w:ascii="Arial" w:hAnsi="Arial" w:cs="Arial"/>
          <w:sz w:val="22"/>
          <w:szCs w:val="22"/>
          <w:lang w:val="en-GB"/>
        </w:rPr>
        <w:t xml:space="preserve">. </w:t>
      </w:r>
    </w:p>
    <w:p w14:paraId="0E5F6DA5" w14:textId="3D4BAB8C" w:rsidR="004155AB" w:rsidRPr="00D13B58" w:rsidRDefault="004155AB" w:rsidP="004155AB">
      <w:pPr>
        <w:spacing w:after="120" w:line="360" w:lineRule="auto"/>
        <w:rPr>
          <w:rFonts w:ascii="Arial" w:hAnsi="Arial" w:cs="Arial"/>
          <w:sz w:val="22"/>
          <w:szCs w:val="22"/>
          <w:lang w:val="en-GB"/>
        </w:rPr>
      </w:pPr>
      <w:r w:rsidRPr="007655EB">
        <w:rPr>
          <w:rFonts w:ascii="Arial" w:hAnsi="Arial" w:cs="Arial"/>
          <w:sz w:val="22"/>
          <w:szCs w:val="22"/>
          <w:lang w:val="en-GB"/>
        </w:rPr>
        <w:t xml:space="preserve">This is also demonstrated by a new contract manufacturing project. The company uses an </w:t>
      </w:r>
      <w:r w:rsidR="00BC3F6B" w:rsidRPr="007655EB">
        <w:rPr>
          <w:rFonts w:ascii="Arial" w:hAnsi="Arial" w:cs="Arial"/>
          <w:sz w:val="22"/>
          <w:szCs w:val="22"/>
          <w:lang w:val="en-GB"/>
        </w:rPr>
        <w:t xml:space="preserve">R-MAG system </w:t>
      </w:r>
      <w:r w:rsidRPr="007655EB">
        <w:rPr>
          <w:rFonts w:ascii="Arial" w:hAnsi="Arial" w:cs="Arial"/>
          <w:sz w:val="22"/>
          <w:szCs w:val="22"/>
          <w:lang w:val="en-GB"/>
        </w:rPr>
        <w:t xml:space="preserve">with a plate size of 800 x 700 millimetres on a 160-tonne injection moulding machine from Battenfeld. The magnetic holding force </w:t>
      </w:r>
      <w:r w:rsidR="006B6E75" w:rsidRPr="007655EB">
        <w:rPr>
          <w:rFonts w:ascii="Arial" w:hAnsi="Arial" w:cs="Arial"/>
          <w:sz w:val="22"/>
          <w:szCs w:val="22"/>
          <w:lang w:val="en-GB"/>
        </w:rPr>
        <w:t xml:space="preserve">is </w:t>
      </w:r>
      <w:r w:rsidR="000833C8" w:rsidRPr="007655EB">
        <w:rPr>
          <w:rFonts w:ascii="Arial" w:hAnsi="Arial" w:cs="Arial"/>
          <w:sz w:val="22"/>
          <w:szCs w:val="22"/>
          <w:lang w:val="en-GB"/>
        </w:rPr>
        <w:t xml:space="preserve">designed to work optimally </w:t>
      </w:r>
      <w:r w:rsidR="006B6E75" w:rsidRPr="007655EB">
        <w:rPr>
          <w:rFonts w:ascii="Arial" w:hAnsi="Arial" w:cs="Arial"/>
          <w:sz w:val="22"/>
          <w:szCs w:val="22"/>
          <w:lang w:val="en-GB"/>
        </w:rPr>
        <w:t xml:space="preserve">on </w:t>
      </w:r>
      <w:r w:rsidR="001E6D2F" w:rsidRPr="007655EB">
        <w:rPr>
          <w:rFonts w:ascii="Arial" w:hAnsi="Arial" w:cs="Arial"/>
          <w:sz w:val="22"/>
          <w:szCs w:val="22"/>
          <w:lang w:val="en-GB"/>
        </w:rPr>
        <w:t>dies</w:t>
      </w:r>
      <w:r w:rsidR="000833C8" w:rsidRPr="007655EB">
        <w:rPr>
          <w:rFonts w:ascii="Arial" w:hAnsi="Arial" w:cs="Arial"/>
          <w:sz w:val="22"/>
          <w:szCs w:val="22"/>
          <w:lang w:val="en-GB"/>
        </w:rPr>
        <w:t xml:space="preserve"> regardless of their size </w:t>
      </w:r>
      <w:r w:rsidR="000833C8" w:rsidRPr="00D13B58">
        <w:rPr>
          <w:rFonts w:ascii="Arial" w:hAnsi="Arial" w:cs="Arial"/>
          <w:sz w:val="22"/>
          <w:szCs w:val="22"/>
          <w:lang w:val="en-GB"/>
        </w:rPr>
        <w:t xml:space="preserve">and geometry. </w:t>
      </w:r>
    </w:p>
    <w:p w14:paraId="155005BF" w14:textId="19F50749" w:rsidR="004155AB" w:rsidRPr="00D13B58" w:rsidRDefault="0012402E" w:rsidP="00051B8B">
      <w:pPr>
        <w:spacing w:after="120" w:line="360" w:lineRule="auto"/>
        <w:rPr>
          <w:rFonts w:ascii="Arial" w:hAnsi="Arial" w:cs="Arial"/>
          <w:sz w:val="22"/>
          <w:szCs w:val="22"/>
          <w:lang w:val="en-GB"/>
        </w:rPr>
      </w:pPr>
      <w:r w:rsidRPr="00D13B58">
        <w:rPr>
          <w:rFonts w:ascii="Arial" w:hAnsi="Arial" w:cs="Arial"/>
          <w:sz w:val="22"/>
          <w:szCs w:val="22"/>
          <w:lang w:val="en-GB"/>
        </w:rPr>
        <w:t>"</w:t>
      </w:r>
      <w:r w:rsidR="004155AB" w:rsidRPr="00D13B58">
        <w:rPr>
          <w:rFonts w:ascii="Arial" w:hAnsi="Arial" w:cs="Arial"/>
          <w:sz w:val="22"/>
          <w:szCs w:val="22"/>
          <w:lang w:val="en-GB"/>
        </w:rPr>
        <w:t xml:space="preserve">The </w:t>
      </w:r>
      <w:r w:rsidR="00E06F22" w:rsidRPr="00D13B58">
        <w:rPr>
          <w:rFonts w:ascii="Arial" w:hAnsi="Arial" w:cs="Arial"/>
          <w:sz w:val="22"/>
          <w:szCs w:val="22"/>
          <w:lang w:val="en-GB"/>
        </w:rPr>
        <w:t xml:space="preserve">new </w:t>
      </w:r>
      <w:r w:rsidR="004155AB" w:rsidRPr="00D13B58">
        <w:rPr>
          <w:rFonts w:ascii="Arial" w:hAnsi="Arial" w:cs="Arial"/>
          <w:sz w:val="22"/>
          <w:szCs w:val="22"/>
          <w:lang w:val="en-GB"/>
        </w:rPr>
        <w:t xml:space="preserve">customer reduces changeover times and stabilises the process without having to standardise their </w:t>
      </w:r>
      <w:r w:rsidR="001E6D2F" w:rsidRPr="00D13B58">
        <w:rPr>
          <w:rFonts w:ascii="Arial" w:hAnsi="Arial" w:cs="Arial"/>
          <w:sz w:val="22"/>
          <w:szCs w:val="22"/>
          <w:lang w:val="en-GB"/>
        </w:rPr>
        <w:t>dies</w:t>
      </w:r>
      <w:r w:rsidRPr="00D13B58">
        <w:rPr>
          <w:rFonts w:ascii="Arial" w:hAnsi="Arial" w:cs="Arial"/>
          <w:sz w:val="22"/>
          <w:szCs w:val="22"/>
          <w:lang w:val="en-GB"/>
        </w:rPr>
        <w:t>," explains Niklas. "</w:t>
      </w:r>
      <w:r w:rsidR="00E06F22" w:rsidRPr="00D13B58">
        <w:rPr>
          <w:rFonts w:ascii="Arial" w:hAnsi="Arial" w:cs="Arial"/>
          <w:sz w:val="22"/>
          <w:szCs w:val="22"/>
          <w:lang w:val="en-GB"/>
        </w:rPr>
        <w:t xml:space="preserve">Like </w:t>
      </w:r>
      <w:r w:rsidR="004155AB" w:rsidRPr="00D13B58">
        <w:rPr>
          <w:rFonts w:ascii="Arial" w:hAnsi="Arial" w:cs="Arial"/>
          <w:sz w:val="22"/>
          <w:szCs w:val="22"/>
          <w:lang w:val="en-GB"/>
        </w:rPr>
        <w:t xml:space="preserve">many </w:t>
      </w:r>
      <w:r w:rsidR="00E06F22" w:rsidRPr="00D13B58">
        <w:rPr>
          <w:rFonts w:ascii="Arial" w:hAnsi="Arial" w:cs="Arial"/>
          <w:sz w:val="22"/>
          <w:szCs w:val="22"/>
          <w:lang w:val="en-GB"/>
        </w:rPr>
        <w:t xml:space="preserve">other </w:t>
      </w:r>
      <w:r w:rsidR="004155AB" w:rsidRPr="00D13B58">
        <w:rPr>
          <w:rFonts w:ascii="Arial" w:hAnsi="Arial" w:cs="Arial"/>
          <w:sz w:val="22"/>
          <w:szCs w:val="22"/>
          <w:lang w:val="en-GB"/>
        </w:rPr>
        <w:t>processors</w:t>
      </w:r>
      <w:r w:rsidR="00E06F22" w:rsidRPr="00D13B58">
        <w:rPr>
          <w:rFonts w:ascii="Arial" w:hAnsi="Arial" w:cs="Arial"/>
          <w:sz w:val="22"/>
          <w:szCs w:val="22"/>
          <w:lang w:val="en-GB"/>
        </w:rPr>
        <w:t xml:space="preserve">, they </w:t>
      </w:r>
      <w:r w:rsidR="004155AB" w:rsidRPr="00D13B58">
        <w:rPr>
          <w:rFonts w:ascii="Arial" w:hAnsi="Arial" w:cs="Arial"/>
          <w:sz w:val="22"/>
          <w:szCs w:val="22"/>
          <w:lang w:val="en-GB"/>
        </w:rPr>
        <w:t xml:space="preserve">wanted precisely this combination of </w:t>
      </w:r>
      <w:r w:rsidR="00E06F22" w:rsidRPr="00D13B58">
        <w:rPr>
          <w:rFonts w:ascii="Arial" w:hAnsi="Arial" w:cs="Arial"/>
          <w:sz w:val="22"/>
          <w:szCs w:val="22"/>
          <w:lang w:val="en-GB"/>
        </w:rPr>
        <w:t xml:space="preserve">low plate thickness, high clamping force, </w:t>
      </w:r>
      <w:r w:rsidR="004155AB" w:rsidRPr="00D13B58">
        <w:rPr>
          <w:rFonts w:ascii="Arial" w:hAnsi="Arial" w:cs="Arial"/>
          <w:sz w:val="22"/>
          <w:szCs w:val="22"/>
          <w:lang w:val="en-GB"/>
        </w:rPr>
        <w:t>transparency and ease of maintenance</w:t>
      </w:r>
      <w:r w:rsidRPr="00D13B58">
        <w:rPr>
          <w:rFonts w:ascii="Arial" w:hAnsi="Arial" w:cs="Arial"/>
          <w:sz w:val="22"/>
          <w:szCs w:val="22"/>
          <w:lang w:val="en-GB"/>
        </w:rPr>
        <w:t xml:space="preserve">. </w:t>
      </w:r>
      <w:r w:rsidR="000833C8" w:rsidRPr="00D13B58">
        <w:rPr>
          <w:rFonts w:ascii="Arial" w:hAnsi="Arial" w:cs="Arial"/>
          <w:sz w:val="22"/>
          <w:szCs w:val="22"/>
          <w:lang w:val="en-GB"/>
        </w:rPr>
        <w:t>The clamping force display is also a welcome feature</w:t>
      </w:r>
      <w:r w:rsidRPr="00D13B58">
        <w:rPr>
          <w:rFonts w:ascii="Arial" w:hAnsi="Arial" w:cs="Arial"/>
          <w:sz w:val="22"/>
          <w:szCs w:val="22"/>
          <w:lang w:val="en-GB"/>
        </w:rPr>
        <w:t xml:space="preserve">, </w:t>
      </w:r>
      <w:r w:rsidR="00F86E53" w:rsidRPr="00D13B58">
        <w:rPr>
          <w:rFonts w:ascii="Arial" w:hAnsi="Arial" w:cs="Arial"/>
          <w:sz w:val="22"/>
          <w:szCs w:val="22"/>
          <w:lang w:val="en-GB"/>
        </w:rPr>
        <w:t xml:space="preserve">especially for </w:t>
      </w:r>
      <w:r w:rsidR="000833C8" w:rsidRPr="00D13B58">
        <w:rPr>
          <w:rFonts w:ascii="Arial" w:hAnsi="Arial" w:cs="Arial"/>
          <w:sz w:val="22"/>
          <w:szCs w:val="22"/>
          <w:lang w:val="en-GB"/>
        </w:rPr>
        <w:t>vertical applications</w:t>
      </w:r>
      <w:r w:rsidR="00F86E53" w:rsidRPr="00D13B58">
        <w:rPr>
          <w:rFonts w:ascii="Arial" w:hAnsi="Arial" w:cs="Arial"/>
          <w:sz w:val="22"/>
          <w:szCs w:val="22"/>
          <w:lang w:val="en-GB"/>
        </w:rPr>
        <w:t xml:space="preserve">." </w:t>
      </w:r>
    </w:p>
    <w:p w14:paraId="1CA6E2A2" w14:textId="13C715C6" w:rsidR="007A7F82" w:rsidRPr="00D13B58" w:rsidRDefault="007A7F82" w:rsidP="00051B8B">
      <w:pPr>
        <w:spacing w:after="120" w:line="360" w:lineRule="auto"/>
        <w:rPr>
          <w:rFonts w:ascii="Arial" w:hAnsi="Arial" w:cs="Arial"/>
          <w:b/>
          <w:bCs/>
          <w:sz w:val="22"/>
          <w:szCs w:val="22"/>
          <w:lang w:val="en-GB"/>
        </w:rPr>
      </w:pPr>
      <w:r w:rsidRPr="00D13B58">
        <w:rPr>
          <w:rFonts w:ascii="Arial" w:hAnsi="Arial" w:cs="Arial"/>
          <w:b/>
          <w:bCs/>
          <w:sz w:val="22"/>
          <w:szCs w:val="22"/>
          <w:lang w:val="en-GB"/>
        </w:rPr>
        <w:t xml:space="preserve">Complete solutions for </w:t>
      </w:r>
      <w:r w:rsidR="001E6D2F" w:rsidRPr="00D13B58">
        <w:rPr>
          <w:rFonts w:ascii="Arial" w:hAnsi="Arial" w:cs="Arial"/>
          <w:b/>
          <w:bCs/>
          <w:sz w:val="22"/>
          <w:szCs w:val="22"/>
          <w:lang w:val="en-GB"/>
        </w:rPr>
        <w:t>die</w:t>
      </w:r>
      <w:r w:rsidRPr="00D13B58">
        <w:rPr>
          <w:rFonts w:ascii="Arial" w:hAnsi="Arial" w:cs="Arial"/>
          <w:b/>
          <w:bCs/>
          <w:sz w:val="22"/>
          <w:szCs w:val="22"/>
          <w:lang w:val="en-GB"/>
        </w:rPr>
        <w:t xml:space="preserve"> handling</w:t>
      </w:r>
    </w:p>
    <w:p w14:paraId="5AEEE0C3" w14:textId="6E1AD8DA" w:rsidR="000833C8" w:rsidRPr="00D13B58" w:rsidRDefault="000833C8" w:rsidP="000833C8">
      <w:pPr>
        <w:spacing w:after="120" w:line="360" w:lineRule="auto"/>
        <w:rPr>
          <w:rFonts w:ascii="Arial" w:hAnsi="Arial" w:cs="Arial"/>
          <w:sz w:val="22"/>
          <w:szCs w:val="22"/>
          <w:lang w:val="en-GB"/>
        </w:rPr>
      </w:pPr>
      <w:r w:rsidRPr="00D13B58">
        <w:rPr>
          <w:rFonts w:ascii="Arial" w:hAnsi="Arial" w:cs="Arial"/>
          <w:sz w:val="22"/>
          <w:szCs w:val="22"/>
          <w:lang w:val="en-GB"/>
        </w:rPr>
        <w:t xml:space="preserve">In addition to </w:t>
      </w:r>
      <w:r w:rsidR="00D92A15" w:rsidRPr="00D13B58">
        <w:rPr>
          <w:rFonts w:ascii="Arial" w:hAnsi="Arial" w:cs="Arial"/>
          <w:sz w:val="22"/>
          <w:szCs w:val="22"/>
          <w:lang w:val="en-GB"/>
        </w:rPr>
        <w:t>magnetic, hydraulic, electromechanical and purely mechanical clamping systems</w:t>
      </w:r>
      <w:r w:rsidRPr="00D13B58">
        <w:rPr>
          <w:rFonts w:ascii="Arial" w:hAnsi="Arial" w:cs="Arial"/>
          <w:sz w:val="22"/>
          <w:szCs w:val="22"/>
          <w:lang w:val="en-GB"/>
        </w:rPr>
        <w:t xml:space="preserve">, ROEMHELD now also offers a comprehensive range of components for integrated </w:t>
      </w:r>
      <w:r w:rsidR="001E6D2F" w:rsidRPr="00D13B58">
        <w:rPr>
          <w:rFonts w:ascii="Arial" w:hAnsi="Arial" w:cs="Arial"/>
          <w:sz w:val="22"/>
          <w:szCs w:val="22"/>
          <w:lang w:val="en-GB"/>
        </w:rPr>
        <w:t>die</w:t>
      </w:r>
      <w:r w:rsidRPr="00D13B58">
        <w:rPr>
          <w:rFonts w:ascii="Arial" w:hAnsi="Arial" w:cs="Arial"/>
          <w:sz w:val="22"/>
          <w:szCs w:val="22"/>
          <w:lang w:val="en-GB"/>
        </w:rPr>
        <w:t xml:space="preserve"> handling solutions. </w:t>
      </w:r>
      <w:r w:rsidR="00D92A15" w:rsidRPr="00D13B58">
        <w:rPr>
          <w:rFonts w:ascii="Arial" w:hAnsi="Arial" w:cs="Arial"/>
          <w:sz w:val="22"/>
          <w:szCs w:val="22"/>
          <w:lang w:val="en-GB"/>
        </w:rPr>
        <w:t xml:space="preserve">These </w:t>
      </w:r>
      <w:r w:rsidRPr="00D13B58">
        <w:rPr>
          <w:rFonts w:ascii="Arial" w:hAnsi="Arial" w:cs="Arial"/>
          <w:sz w:val="22"/>
          <w:szCs w:val="22"/>
          <w:lang w:val="en-GB"/>
        </w:rPr>
        <w:t xml:space="preserve">range from storage systems and </w:t>
      </w:r>
      <w:r w:rsidR="00C6094F" w:rsidRPr="00D13B58">
        <w:rPr>
          <w:rFonts w:ascii="Arial" w:hAnsi="Arial" w:cs="Arial"/>
          <w:sz w:val="22"/>
          <w:szCs w:val="22"/>
          <w:lang w:val="en-GB"/>
        </w:rPr>
        <w:t>die changing carts</w:t>
      </w:r>
      <w:r w:rsidRPr="00D13B58">
        <w:rPr>
          <w:rFonts w:ascii="Arial" w:hAnsi="Arial" w:cs="Arial"/>
          <w:sz w:val="22"/>
          <w:szCs w:val="22"/>
          <w:lang w:val="en-GB"/>
        </w:rPr>
        <w:t xml:space="preserve"> for loads between 500 kg and 40 t to </w:t>
      </w:r>
      <w:r w:rsidR="00C6094F" w:rsidRPr="00D13B58">
        <w:rPr>
          <w:rFonts w:ascii="Arial" w:hAnsi="Arial" w:cs="Arial"/>
          <w:sz w:val="22"/>
          <w:szCs w:val="22"/>
          <w:lang w:val="en-GB"/>
        </w:rPr>
        <w:t xml:space="preserve">transport bars </w:t>
      </w:r>
      <w:r w:rsidR="00D92A15" w:rsidRPr="00D13B58">
        <w:rPr>
          <w:rFonts w:ascii="Arial" w:hAnsi="Arial" w:cs="Arial"/>
          <w:sz w:val="22"/>
          <w:szCs w:val="22"/>
          <w:lang w:val="en-GB"/>
        </w:rPr>
        <w:t xml:space="preserve">and </w:t>
      </w:r>
      <w:r w:rsidR="00C6094F" w:rsidRPr="00D13B58">
        <w:rPr>
          <w:rFonts w:ascii="Arial" w:hAnsi="Arial" w:cs="Arial"/>
          <w:sz w:val="22"/>
          <w:szCs w:val="22"/>
          <w:lang w:val="en-GB"/>
        </w:rPr>
        <w:t xml:space="preserve">die changing consoles </w:t>
      </w:r>
      <w:r w:rsidRPr="00D13B58">
        <w:rPr>
          <w:rFonts w:ascii="Arial" w:hAnsi="Arial" w:cs="Arial"/>
          <w:sz w:val="22"/>
          <w:szCs w:val="22"/>
          <w:lang w:val="en-GB"/>
        </w:rPr>
        <w:t>to comprehensive automation solutions.</w:t>
      </w:r>
    </w:p>
    <w:p w14:paraId="0E2CFF23" w14:textId="77777777" w:rsidR="000833C8" w:rsidRPr="00D13B58" w:rsidRDefault="000833C8" w:rsidP="000833C8">
      <w:pPr>
        <w:spacing w:after="120" w:line="360" w:lineRule="auto"/>
        <w:rPr>
          <w:rFonts w:ascii="Arial" w:hAnsi="Arial" w:cs="Arial"/>
          <w:sz w:val="22"/>
          <w:szCs w:val="22"/>
          <w:lang w:val="en-GB"/>
        </w:rPr>
      </w:pPr>
    </w:p>
    <w:p w14:paraId="50EDFD47" w14:textId="77777777" w:rsidR="00842E90" w:rsidRPr="00D13B58" w:rsidRDefault="00842E90" w:rsidP="00842E90">
      <w:pPr>
        <w:spacing w:after="120" w:line="360" w:lineRule="auto"/>
        <w:rPr>
          <w:rFonts w:ascii="Arial" w:hAnsi="Arial" w:cs="Arial"/>
          <w:b/>
          <w:sz w:val="22"/>
          <w:szCs w:val="22"/>
          <w:lang w:val="en-GB"/>
        </w:rPr>
      </w:pPr>
      <w:r w:rsidRPr="00D13B58">
        <w:rPr>
          <w:rFonts w:ascii="Arial" w:hAnsi="Arial" w:cs="Arial"/>
          <w:b/>
          <w:sz w:val="22"/>
          <w:szCs w:val="22"/>
          <w:lang w:val="en-GB"/>
        </w:rPr>
        <w:t>About ROEMHELD:</w:t>
      </w:r>
    </w:p>
    <w:p w14:paraId="551A6129" w14:textId="276F6F2E" w:rsidR="00842E90" w:rsidRPr="00D13B58" w:rsidRDefault="00842E90" w:rsidP="00842E90">
      <w:pPr>
        <w:spacing w:after="120" w:line="360" w:lineRule="auto"/>
        <w:rPr>
          <w:rFonts w:ascii="Arial" w:hAnsi="Arial" w:cs="Arial"/>
          <w:sz w:val="22"/>
          <w:szCs w:val="22"/>
          <w:lang w:val="en-GB"/>
        </w:rPr>
      </w:pPr>
      <w:r w:rsidRPr="00D13B58">
        <w:rPr>
          <w:rFonts w:ascii="Arial" w:hAnsi="Arial" w:cs="Arial"/>
          <w:sz w:val="22"/>
          <w:szCs w:val="22"/>
          <w:lang w:val="en-GB"/>
        </w:rPr>
        <w:t xml:space="preserve">Whether aircraft, automobiles, machine </w:t>
      </w:r>
      <w:r w:rsidR="00E87348" w:rsidRPr="00D13B58">
        <w:rPr>
          <w:rFonts w:ascii="Arial" w:hAnsi="Arial" w:cs="Arial"/>
          <w:sz w:val="22"/>
          <w:szCs w:val="22"/>
          <w:lang w:val="en-GB"/>
        </w:rPr>
        <w:t>dies</w:t>
      </w:r>
      <w:r w:rsidRPr="00D13B58">
        <w:rPr>
          <w:rFonts w:ascii="Arial" w:hAnsi="Arial" w:cs="Arial"/>
          <w:sz w:val="22"/>
          <w:szCs w:val="22"/>
          <w:lang w:val="en-GB"/>
        </w:rPr>
        <w:t xml:space="preserve"> or smartphone cases: ROEMHELD technologies and products have been used in the manufacture of numerous industrial goods and consumer goods for over 80 years. </w:t>
      </w:r>
    </w:p>
    <w:p w14:paraId="700E4FF6" w14:textId="1A9B4B03" w:rsidR="00842E90" w:rsidRPr="00D13B58" w:rsidRDefault="00842E90" w:rsidP="00842E90">
      <w:pPr>
        <w:spacing w:after="120" w:line="360" w:lineRule="auto"/>
        <w:rPr>
          <w:rFonts w:ascii="Arial" w:hAnsi="Arial" w:cs="Arial"/>
          <w:sz w:val="22"/>
          <w:szCs w:val="22"/>
          <w:lang w:val="en-GB"/>
        </w:rPr>
      </w:pPr>
      <w:r w:rsidRPr="00D13B58">
        <w:rPr>
          <w:rFonts w:ascii="Arial" w:hAnsi="Arial" w:cs="Arial"/>
          <w:sz w:val="22"/>
          <w:szCs w:val="22"/>
          <w:lang w:val="en-GB"/>
        </w:rPr>
        <w:t xml:space="preserve">Innovative and smart clamping technology solutions for workpieces and </w:t>
      </w:r>
      <w:r w:rsidR="001E6D2F" w:rsidRPr="00D13B58">
        <w:rPr>
          <w:rFonts w:ascii="Arial" w:hAnsi="Arial" w:cs="Arial"/>
          <w:sz w:val="22"/>
          <w:szCs w:val="22"/>
          <w:lang w:val="en-GB"/>
        </w:rPr>
        <w:t>dies</w:t>
      </w:r>
      <w:r w:rsidRPr="00D13B58">
        <w:rPr>
          <w:rFonts w:ascii="Arial" w:hAnsi="Arial" w:cs="Arial"/>
          <w:sz w:val="22"/>
          <w:szCs w:val="22"/>
          <w:lang w:val="en-GB"/>
        </w:rPr>
        <w:t xml:space="preserve"> in forming technology and plastics processing form the core of the continuously growing portfolio. This is supplemented by components and systems for assembly and handling technology, drive technology and automation, as well as interlocks for rotors of wind turbines.</w:t>
      </w:r>
    </w:p>
    <w:p w14:paraId="701E8A0C" w14:textId="77777777" w:rsidR="00842E90" w:rsidRPr="00D13B58" w:rsidRDefault="00842E90" w:rsidP="00842E90">
      <w:pPr>
        <w:spacing w:after="120" w:line="360" w:lineRule="auto"/>
        <w:rPr>
          <w:rFonts w:ascii="Arial" w:hAnsi="Arial" w:cs="Arial"/>
          <w:sz w:val="22"/>
          <w:szCs w:val="22"/>
          <w:lang w:val="en-GB"/>
        </w:rPr>
      </w:pPr>
      <w:r w:rsidRPr="00D13B58">
        <w:rPr>
          <w:rFonts w:ascii="Arial" w:hAnsi="Arial" w:cs="Arial"/>
          <w:sz w:val="22"/>
          <w:szCs w:val="22"/>
          <w:lang w:val="en-GB"/>
        </w:rPr>
        <w:lastRenderedPageBreak/>
        <w:t>In addition to a constantly growing range of more than 25,000 catalogue items, ROEMHELD specialises in the development and manufacture of customer-specific solutions and is internationally recognised as one of the market and quality leaders.</w:t>
      </w:r>
    </w:p>
    <w:p w14:paraId="5EA2EDF6" w14:textId="77777777" w:rsidR="00842E90" w:rsidRPr="00D13B58" w:rsidRDefault="00842E90" w:rsidP="00842E90">
      <w:pPr>
        <w:spacing w:after="120" w:line="360" w:lineRule="auto"/>
        <w:rPr>
          <w:rFonts w:ascii="Arial" w:hAnsi="Arial" w:cs="Arial"/>
          <w:sz w:val="22"/>
          <w:szCs w:val="22"/>
          <w:lang w:val="en-GB"/>
        </w:rPr>
      </w:pPr>
      <w:r w:rsidRPr="00D13B58">
        <w:rPr>
          <w:rFonts w:ascii="Arial" w:hAnsi="Arial" w:cs="Arial"/>
          <w:sz w:val="22"/>
          <w:szCs w:val="22"/>
          <w:lang w:val="en-GB"/>
        </w:rPr>
        <w:t xml:space="preserve">Innovation through tradition: ROEMHELD has its origins in the </w:t>
      </w:r>
      <w:proofErr w:type="spellStart"/>
      <w:r w:rsidRPr="00D13B58">
        <w:rPr>
          <w:rFonts w:ascii="Arial" w:hAnsi="Arial" w:cs="Arial"/>
          <w:sz w:val="22"/>
          <w:szCs w:val="22"/>
          <w:lang w:val="en-GB"/>
        </w:rPr>
        <w:t>Friedrichshütte</w:t>
      </w:r>
      <w:proofErr w:type="spellEnd"/>
      <w:r w:rsidRPr="00D13B58">
        <w:rPr>
          <w:rFonts w:ascii="Arial" w:hAnsi="Arial" w:cs="Arial"/>
          <w:sz w:val="22"/>
          <w:szCs w:val="22"/>
          <w:lang w:val="en-GB"/>
        </w:rPr>
        <w:t xml:space="preserve"> foundry, founded in 1707, which still belongs to the ROEMHELD Group today and is one of the oldest active industrial companies in Germany. </w:t>
      </w:r>
    </w:p>
    <w:p w14:paraId="2B8FDD18" w14:textId="77777777" w:rsidR="00842E90" w:rsidRPr="00D13B58" w:rsidRDefault="00842E90" w:rsidP="00842E90">
      <w:pPr>
        <w:spacing w:after="240" w:line="360" w:lineRule="auto"/>
        <w:rPr>
          <w:rFonts w:ascii="Arial" w:hAnsi="Arial" w:cs="Arial"/>
          <w:sz w:val="22"/>
          <w:szCs w:val="22"/>
          <w:lang w:val="en-GB"/>
        </w:rPr>
      </w:pPr>
      <w:r w:rsidRPr="00D13B58">
        <w:rPr>
          <w:rFonts w:ascii="Arial" w:hAnsi="Arial" w:cs="Arial"/>
          <w:sz w:val="22"/>
          <w:szCs w:val="22"/>
          <w:lang w:val="en-GB"/>
        </w:rPr>
        <w:t xml:space="preserve">The owner-managed group of companies employs around 500 people at its three locations in Laubach, </w:t>
      </w:r>
      <w:proofErr w:type="spellStart"/>
      <w:r w:rsidRPr="00D13B58">
        <w:rPr>
          <w:rFonts w:ascii="Arial" w:hAnsi="Arial" w:cs="Arial"/>
          <w:sz w:val="22"/>
          <w:szCs w:val="22"/>
          <w:lang w:val="en-GB"/>
        </w:rPr>
        <w:t>Wilnsdorf</w:t>
      </w:r>
      <w:proofErr w:type="spellEnd"/>
      <w:r w:rsidRPr="00D13B58">
        <w:rPr>
          <w:rFonts w:ascii="Arial" w:hAnsi="Arial" w:cs="Arial"/>
          <w:sz w:val="22"/>
          <w:szCs w:val="22"/>
          <w:lang w:val="en-GB"/>
        </w:rPr>
        <w:t xml:space="preserve"> and </w:t>
      </w:r>
      <w:proofErr w:type="spellStart"/>
      <w:r w:rsidRPr="00D13B58">
        <w:rPr>
          <w:rFonts w:ascii="Arial" w:hAnsi="Arial" w:cs="Arial"/>
          <w:sz w:val="22"/>
          <w:szCs w:val="22"/>
          <w:lang w:val="en-GB"/>
        </w:rPr>
        <w:t>Rankweil</w:t>
      </w:r>
      <w:proofErr w:type="spellEnd"/>
      <w:r w:rsidRPr="00D13B58">
        <w:rPr>
          <w:rFonts w:ascii="Arial" w:hAnsi="Arial" w:cs="Arial"/>
          <w:sz w:val="22"/>
          <w:szCs w:val="22"/>
          <w:lang w:val="en-GB"/>
        </w:rPr>
        <w:t>/Austria and is represented in over 50 countries with service and sales companies. With customers primarily from the mechanical engineering, automotive, aviation and agricultural industries, ROEMHELD generates annual sales of more than 90 million euros.</w:t>
      </w:r>
    </w:p>
    <w:p w14:paraId="73E24C07" w14:textId="0C7F2CA9" w:rsidR="00F161A6" w:rsidRPr="00D13B58" w:rsidRDefault="00F161A6" w:rsidP="00BE6EA3">
      <w:pPr>
        <w:spacing w:after="120" w:line="360" w:lineRule="auto"/>
        <w:rPr>
          <w:lang w:val="en-GB"/>
        </w:rPr>
      </w:pPr>
      <w:bookmarkStart w:id="20" w:name="OLE_LINK33"/>
      <w:bookmarkStart w:id="21" w:name="OLE_LINK34"/>
    </w:p>
    <w:p w14:paraId="261AE0F5" w14:textId="77777777" w:rsidR="004843CB" w:rsidRPr="00D13B58" w:rsidRDefault="004843CB" w:rsidP="00BE6EA3">
      <w:pPr>
        <w:spacing w:after="120" w:line="360" w:lineRule="auto"/>
        <w:rPr>
          <w:lang w:val="en-GB"/>
        </w:rPr>
      </w:pPr>
    </w:p>
    <w:p w14:paraId="39B22405" w14:textId="404DFEAC" w:rsidR="004843CB" w:rsidRPr="004843CB" w:rsidRDefault="009C2B28" w:rsidP="00BE6EA3">
      <w:pPr>
        <w:spacing w:after="120" w:line="360" w:lineRule="auto"/>
        <w:rPr>
          <w:rFonts w:ascii="Arial" w:hAnsi="Arial" w:cs="Arial"/>
          <w:b/>
          <w:sz w:val="22"/>
          <w:szCs w:val="22"/>
        </w:rPr>
      </w:pPr>
      <w:r w:rsidRPr="00D13B58">
        <w:rPr>
          <w:rFonts w:ascii="Arial" w:hAnsi="Arial" w:cs="Arial"/>
          <w:b/>
          <w:sz w:val="22"/>
          <w:szCs w:val="22"/>
          <w:lang w:val="en-GB"/>
        </w:rPr>
        <w:br w:type="column"/>
      </w:r>
      <w:proofErr w:type="spellStart"/>
      <w:r w:rsidR="004843CB" w:rsidRPr="004843CB">
        <w:rPr>
          <w:rFonts w:ascii="Arial" w:hAnsi="Arial" w:cs="Arial"/>
          <w:b/>
          <w:sz w:val="22"/>
          <w:szCs w:val="22"/>
        </w:rPr>
        <w:lastRenderedPageBreak/>
        <w:t>Photos</w:t>
      </w:r>
      <w:proofErr w:type="spellEnd"/>
      <w:r w:rsidR="004843CB" w:rsidRPr="004843CB">
        <w:rPr>
          <w:rFonts w:ascii="Arial" w:hAnsi="Arial" w:cs="Arial"/>
          <w:b/>
          <w:sz w:val="22"/>
          <w:szCs w:val="22"/>
        </w:rPr>
        <w:t>:</w:t>
      </w:r>
    </w:p>
    <w:p w14:paraId="4B8BA36D" w14:textId="2F302114" w:rsidR="00F161A6" w:rsidRDefault="00F86E53" w:rsidP="00F161A6">
      <w:pPr>
        <w:spacing w:after="120" w:line="360" w:lineRule="auto"/>
        <w:rPr>
          <w:rFonts w:ascii="Arial" w:hAnsi="Arial" w:cs="Arial"/>
          <w:sz w:val="22"/>
          <w:szCs w:val="22"/>
        </w:rPr>
      </w:pPr>
      <w:bookmarkStart w:id="22" w:name="OLE_LINK37"/>
      <w:bookmarkStart w:id="23" w:name="OLE_LINK38"/>
      <w:bookmarkEnd w:id="20"/>
      <w:bookmarkEnd w:id="21"/>
      <w:r>
        <w:rPr>
          <w:rFonts w:ascii="Arial" w:hAnsi="Arial" w:cs="Arial"/>
          <w:noProof/>
          <w:sz w:val="22"/>
          <w:szCs w:val="22"/>
        </w:rPr>
        <w:drawing>
          <wp:inline distT="0" distB="0" distL="0" distR="0" wp14:anchorId="6471B92E" wp14:editId="7669D533">
            <wp:extent cx="5400000" cy="2945606"/>
            <wp:effectExtent l="12700" t="12700" r="10795" b="13970"/>
            <wp:docPr id="1802965392" name="Grafik 3" descr="Ein Bild, das Maschine, Elektronik, Aluminium,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65392" name="Grafik 3" descr="Ein Bild, das Maschine, Elektronik, Aluminium, Im Haus enthält.&#10;&#10;KI-generierte Inhalte können fehlerhaft sein."/>
                    <pic:cNvPicPr/>
                  </pic:nvPicPr>
                  <pic:blipFill>
                    <a:blip r:embed="rId8" cstate="screen">
                      <a:extLst>
                        <a:ext uri="{28A0092B-C50C-407E-A947-70E740481C1C}">
                          <a14:useLocalDpi xmlns:a14="http://schemas.microsoft.com/office/drawing/2010/main"/>
                        </a:ext>
                      </a:extLst>
                    </a:blip>
                    <a:stretch>
                      <a:fillRect/>
                    </a:stretch>
                  </pic:blipFill>
                  <pic:spPr>
                    <a:xfrm>
                      <a:off x="0" y="0"/>
                      <a:ext cx="5400000" cy="2945606"/>
                    </a:xfrm>
                    <a:prstGeom prst="rect">
                      <a:avLst/>
                    </a:prstGeom>
                    <a:ln>
                      <a:solidFill>
                        <a:schemeClr val="accent1"/>
                      </a:solidFill>
                    </a:ln>
                  </pic:spPr>
                </pic:pic>
              </a:graphicData>
            </a:graphic>
          </wp:inline>
        </w:drawing>
      </w:r>
    </w:p>
    <w:p w14:paraId="1A579AB2" w14:textId="0834C137" w:rsidR="00F161A6" w:rsidRPr="00D13B58" w:rsidRDefault="00F161A6" w:rsidP="00877567">
      <w:pPr>
        <w:spacing w:after="240" w:line="360" w:lineRule="auto"/>
        <w:rPr>
          <w:rFonts w:ascii="Arial" w:hAnsi="Arial" w:cs="Arial"/>
          <w:sz w:val="22"/>
          <w:szCs w:val="22"/>
          <w:lang w:val="en-GB"/>
        </w:rPr>
      </w:pPr>
      <w:bookmarkStart w:id="24" w:name="OLE_LINK13"/>
      <w:r w:rsidRPr="00D13B58">
        <w:rPr>
          <w:rFonts w:ascii="Arial" w:hAnsi="Arial" w:cs="Arial"/>
          <w:sz w:val="22"/>
          <w:szCs w:val="22"/>
          <w:lang w:val="en-GB"/>
        </w:rPr>
        <w:t>Photo</w:t>
      </w:r>
      <w:r w:rsidR="004843CB" w:rsidRPr="00D13B58">
        <w:rPr>
          <w:rFonts w:ascii="Arial" w:hAnsi="Arial" w:cs="Arial"/>
          <w:sz w:val="22"/>
          <w:szCs w:val="22"/>
          <w:lang w:val="en-GB"/>
        </w:rPr>
        <w:t xml:space="preserve"> 1</w:t>
      </w:r>
      <w:r w:rsidR="00877567" w:rsidRPr="00D13B58">
        <w:rPr>
          <w:rFonts w:ascii="Arial" w:hAnsi="Arial" w:cs="Arial"/>
          <w:sz w:val="22"/>
          <w:szCs w:val="22"/>
          <w:lang w:val="en-GB"/>
        </w:rPr>
        <w:t>:</w:t>
      </w:r>
    </w:p>
    <w:p w14:paraId="2DD65FB4" w14:textId="462A96B7" w:rsidR="00F161A6" w:rsidRPr="007655EB" w:rsidRDefault="00F86E53" w:rsidP="00877567">
      <w:pPr>
        <w:spacing w:after="240" w:line="360" w:lineRule="auto"/>
        <w:rPr>
          <w:rFonts w:ascii="Arial" w:hAnsi="Arial" w:cs="Arial"/>
          <w:sz w:val="22"/>
          <w:szCs w:val="22"/>
          <w:lang w:val="en-GB"/>
        </w:rPr>
      </w:pPr>
      <w:bookmarkStart w:id="25" w:name="OLE_LINK9"/>
      <w:r w:rsidRPr="007655EB">
        <w:rPr>
          <w:rFonts w:ascii="Arial" w:hAnsi="Arial" w:cs="Arial"/>
          <w:sz w:val="22"/>
          <w:szCs w:val="22"/>
          <w:lang w:val="en-GB"/>
        </w:rPr>
        <w:t xml:space="preserve">An </w:t>
      </w:r>
      <w:r w:rsidR="00E60833" w:rsidRPr="007655EB">
        <w:rPr>
          <w:rFonts w:ascii="Arial" w:hAnsi="Arial" w:cs="Arial"/>
          <w:sz w:val="22"/>
          <w:szCs w:val="22"/>
          <w:lang w:val="en-GB"/>
        </w:rPr>
        <w:t>R-MAG</w:t>
      </w:r>
      <w:bookmarkEnd w:id="25"/>
      <w:r w:rsidR="00E60833" w:rsidRPr="007655EB">
        <w:rPr>
          <w:rFonts w:ascii="Arial" w:hAnsi="Arial" w:cs="Arial"/>
          <w:sz w:val="22"/>
          <w:szCs w:val="22"/>
          <w:lang w:val="en-GB"/>
        </w:rPr>
        <w:t xml:space="preserve"> </w:t>
      </w:r>
      <w:r w:rsidRPr="007655EB">
        <w:rPr>
          <w:rFonts w:ascii="Arial" w:hAnsi="Arial" w:cs="Arial"/>
          <w:sz w:val="22"/>
          <w:szCs w:val="22"/>
          <w:lang w:val="en-GB"/>
        </w:rPr>
        <w:t xml:space="preserve">magnetic clamping system with a plate size of 800 x 700 millimetres on a 160-tonne injection moulding machine from Battenfeld </w:t>
      </w:r>
      <w:r w:rsidR="00F161A6" w:rsidRPr="007655EB">
        <w:rPr>
          <w:rFonts w:ascii="Arial" w:hAnsi="Arial" w:cs="Arial"/>
          <w:sz w:val="22"/>
          <w:szCs w:val="22"/>
          <w:lang w:val="en-GB"/>
        </w:rPr>
        <w:t>(photo: ROEMHELD).</w:t>
      </w:r>
    </w:p>
    <w:bookmarkEnd w:id="22"/>
    <w:bookmarkEnd w:id="23"/>
    <w:bookmarkEnd w:id="24"/>
    <w:p w14:paraId="569C189B" w14:textId="6C02F9DE" w:rsidR="00F86E53" w:rsidRDefault="00F86E53" w:rsidP="00F161A6">
      <w:pPr>
        <w:spacing w:after="120" w:line="360" w:lineRule="auto"/>
        <w:rPr>
          <w:rFonts w:ascii="Arial" w:hAnsi="Arial" w:cs="Arial"/>
          <w:sz w:val="22"/>
          <w:szCs w:val="22"/>
        </w:rPr>
      </w:pPr>
      <w:r>
        <w:rPr>
          <w:rFonts w:ascii="Arial" w:hAnsi="Arial" w:cs="Arial"/>
          <w:noProof/>
          <w:sz w:val="22"/>
          <w:szCs w:val="22"/>
        </w:rPr>
        <w:drawing>
          <wp:inline distT="0" distB="0" distL="0" distR="0" wp14:anchorId="7A5450A9" wp14:editId="3CEEF5F8">
            <wp:extent cx="5400000" cy="2945606"/>
            <wp:effectExtent l="0" t="0" r="0" b="1270"/>
            <wp:docPr id="820354583" name="Grafik 4" descr="Ein Bild, das Maschine, Aluminium, Bautechnik,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54583" name="Grafik 4" descr="Ein Bild, das Maschine, Aluminium, Bautechnik, Im Haus enthält.&#10;&#10;KI-generierte Inhalte können fehlerhaft sein."/>
                    <pic:cNvPicPr/>
                  </pic:nvPicPr>
                  <pic:blipFill>
                    <a:blip r:embed="rId9" cstate="screen">
                      <a:extLst>
                        <a:ext uri="{28A0092B-C50C-407E-A947-70E740481C1C}">
                          <a14:useLocalDpi xmlns:a14="http://schemas.microsoft.com/office/drawing/2010/main"/>
                        </a:ext>
                      </a:extLst>
                    </a:blip>
                    <a:stretch>
                      <a:fillRect/>
                    </a:stretch>
                  </pic:blipFill>
                  <pic:spPr>
                    <a:xfrm>
                      <a:off x="0" y="0"/>
                      <a:ext cx="5400000" cy="2945606"/>
                    </a:xfrm>
                    <a:prstGeom prst="rect">
                      <a:avLst/>
                    </a:prstGeom>
                  </pic:spPr>
                </pic:pic>
              </a:graphicData>
            </a:graphic>
          </wp:inline>
        </w:drawing>
      </w:r>
    </w:p>
    <w:p w14:paraId="4CE0DD39" w14:textId="77777777" w:rsidR="00F86E53" w:rsidRPr="007655EB" w:rsidRDefault="00F86E53" w:rsidP="00F161A6">
      <w:pPr>
        <w:spacing w:after="120" w:line="360" w:lineRule="auto"/>
        <w:rPr>
          <w:rFonts w:ascii="Arial" w:hAnsi="Arial" w:cs="Arial"/>
          <w:sz w:val="22"/>
          <w:szCs w:val="22"/>
          <w:lang w:val="en-GB"/>
        </w:rPr>
      </w:pPr>
      <w:bookmarkStart w:id="26" w:name="OLE_LINK23"/>
      <w:r w:rsidRPr="007655EB">
        <w:rPr>
          <w:rFonts w:ascii="Arial" w:hAnsi="Arial" w:cs="Arial"/>
          <w:sz w:val="22"/>
          <w:szCs w:val="22"/>
          <w:lang w:val="en-GB"/>
        </w:rPr>
        <w:t xml:space="preserve">Photo 2: </w:t>
      </w:r>
    </w:p>
    <w:p w14:paraId="7B665D34" w14:textId="19396BE4" w:rsidR="00F86E53" w:rsidRPr="007655EB" w:rsidRDefault="00BC3F6B" w:rsidP="00F161A6">
      <w:pPr>
        <w:spacing w:after="120" w:line="360" w:lineRule="auto"/>
        <w:rPr>
          <w:rFonts w:ascii="Arial" w:hAnsi="Arial" w:cs="Arial"/>
          <w:sz w:val="22"/>
          <w:szCs w:val="22"/>
          <w:lang w:val="en-GB"/>
        </w:rPr>
      </w:pPr>
      <w:r w:rsidRPr="007655EB">
        <w:rPr>
          <w:rFonts w:ascii="Arial" w:hAnsi="Arial" w:cs="Arial"/>
          <w:sz w:val="22"/>
          <w:szCs w:val="22"/>
          <w:lang w:val="en-GB"/>
        </w:rPr>
        <w:t xml:space="preserve">The new </w:t>
      </w:r>
      <w:r w:rsidR="00F86E53" w:rsidRPr="007655EB">
        <w:rPr>
          <w:rFonts w:ascii="Arial" w:hAnsi="Arial" w:cs="Arial"/>
          <w:sz w:val="22"/>
          <w:szCs w:val="22"/>
          <w:lang w:val="en-GB"/>
        </w:rPr>
        <w:t xml:space="preserve">ROEMHELD magnetic clamping systems </w:t>
      </w:r>
      <w:r w:rsidRPr="007655EB">
        <w:rPr>
          <w:rFonts w:ascii="Arial" w:hAnsi="Arial" w:cs="Arial"/>
          <w:sz w:val="22"/>
          <w:szCs w:val="22"/>
          <w:lang w:val="en-GB"/>
        </w:rPr>
        <w:t xml:space="preserve">in the R-MAG series offer </w:t>
      </w:r>
      <w:r w:rsidR="00F86E53" w:rsidRPr="007655EB">
        <w:rPr>
          <w:rFonts w:ascii="Arial" w:hAnsi="Arial" w:cs="Arial"/>
          <w:sz w:val="22"/>
          <w:szCs w:val="22"/>
          <w:lang w:val="en-GB"/>
        </w:rPr>
        <w:t>an integrated clamping force display, a modern touch panel and interchangeable magnetic poles (photo: ROEMHELD).</w:t>
      </w:r>
    </w:p>
    <w:bookmarkEnd w:id="26"/>
    <w:p w14:paraId="1BDDA462" w14:textId="77777777" w:rsidR="00F86E53" w:rsidRPr="00D13B58" w:rsidRDefault="00F86E53" w:rsidP="00F161A6">
      <w:pPr>
        <w:spacing w:after="120" w:line="360" w:lineRule="auto"/>
        <w:rPr>
          <w:rFonts w:ascii="Arial" w:hAnsi="Arial" w:cs="Arial"/>
          <w:color w:val="EE0000"/>
          <w:sz w:val="22"/>
          <w:szCs w:val="22"/>
          <w:lang w:val="en-GB"/>
        </w:rPr>
      </w:pPr>
    </w:p>
    <w:p w14:paraId="0407ACFE" w14:textId="2C5AE843" w:rsidR="00E60833" w:rsidRDefault="00E60833">
      <w:pPr>
        <w:spacing w:after="120" w:line="360" w:lineRule="auto"/>
        <w:rPr>
          <w:rFonts w:ascii="Arial" w:hAnsi="Arial" w:cs="Arial"/>
          <w:color w:val="EE0000"/>
          <w:sz w:val="22"/>
          <w:szCs w:val="22"/>
        </w:rPr>
      </w:pPr>
      <w:bookmarkStart w:id="27" w:name="OLE_LINK17"/>
      <w:r>
        <w:rPr>
          <w:rFonts w:ascii="Arial" w:hAnsi="Arial" w:cs="Arial"/>
          <w:noProof/>
          <w:color w:val="EE0000"/>
          <w:sz w:val="22"/>
          <w:szCs w:val="22"/>
        </w:rPr>
        <w:drawing>
          <wp:inline distT="0" distB="0" distL="0" distR="0" wp14:anchorId="368D1853" wp14:editId="124867F5">
            <wp:extent cx="5400000" cy="3590945"/>
            <wp:effectExtent l="0" t="0" r="0" b="3175"/>
            <wp:docPr id="341742163" name="Grafik 3" descr="Ein Bild, das Kleidung, Person, Mann, Menschliches Gesich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742163" name="Grafik 3" descr="Ein Bild, das Kleidung, Person, Mann, Menschliches Gesicht enthält.&#10;&#10;KI-generierte Inhalte können fehlerhaft sein."/>
                    <pic:cNvPicPr/>
                  </pic:nvPicPr>
                  <pic:blipFill>
                    <a:blip r:embed="rId10" cstate="screen">
                      <a:extLst>
                        <a:ext uri="{28A0092B-C50C-407E-A947-70E740481C1C}">
                          <a14:useLocalDpi xmlns:a14="http://schemas.microsoft.com/office/drawing/2010/main"/>
                        </a:ext>
                      </a:extLst>
                    </a:blip>
                    <a:stretch>
                      <a:fillRect/>
                    </a:stretch>
                  </pic:blipFill>
                  <pic:spPr>
                    <a:xfrm>
                      <a:off x="0" y="0"/>
                      <a:ext cx="5400000" cy="3590945"/>
                    </a:xfrm>
                    <a:prstGeom prst="rect">
                      <a:avLst/>
                    </a:prstGeom>
                  </pic:spPr>
                </pic:pic>
              </a:graphicData>
            </a:graphic>
          </wp:inline>
        </w:drawing>
      </w:r>
    </w:p>
    <w:p w14:paraId="3F6A8F9E" w14:textId="2D0DC33C" w:rsidR="00430659" w:rsidRPr="00D13B58" w:rsidRDefault="00F161A6">
      <w:pPr>
        <w:spacing w:after="120" w:line="360" w:lineRule="auto"/>
        <w:rPr>
          <w:rFonts w:ascii="Arial" w:hAnsi="Arial" w:cs="Arial"/>
          <w:sz w:val="22"/>
          <w:szCs w:val="22"/>
          <w:lang w:val="en-GB"/>
        </w:rPr>
      </w:pPr>
      <w:bookmarkStart w:id="28" w:name="OLE_LINK20"/>
      <w:r w:rsidRPr="00D13B58">
        <w:rPr>
          <w:rFonts w:ascii="Arial" w:hAnsi="Arial" w:cs="Arial"/>
          <w:sz w:val="22"/>
          <w:szCs w:val="22"/>
          <w:lang w:val="en-GB"/>
        </w:rPr>
        <w:t>Photo</w:t>
      </w:r>
      <w:r w:rsidR="00F86E53" w:rsidRPr="00D13B58">
        <w:rPr>
          <w:rFonts w:ascii="Arial" w:hAnsi="Arial" w:cs="Arial"/>
          <w:sz w:val="22"/>
          <w:szCs w:val="22"/>
          <w:lang w:val="en-GB"/>
        </w:rPr>
        <w:t xml:space="preserve"> 3</w:t>
      </w:r>
      <w:r w:rsidRPr="00D13B58">
        <w:rPr>
          <w:rFonts w:ascii="Arial" w:hAnsi="Arial" w:cs="Arial"/>
          <w:sz w:val="22"/>
          <w:szCs w:val="22"/>
          <w:lang w:val="en-GB"/>
        </w:rPr>
        <w:t>:</w:t>
      </w:r>
    </w:p>
    <w:p w14:paraId="5574CA2C" w14:textId="638AEB68" w:rsidR="00F161A6" w:rsidRPr="007655EB" w:rsidRDefault="0012402E">
      <w:pPr>
        <w:spacing w:after="120" w:line="360" w:lineRule="auto"/>
        <w:rPr>
          <w:rFonts w:ascii="Arial" w:hAnsi="Arial" w:cs="Arial"/>
          <w:sz w:val="22"/>
          <w:szCs w:val="22"/>
          <w:lang w:val="en-GB"/>
        </w:rPr>
      </w:pPr>
      <w:bookmarkStart w:id="29" w:name="OLE_LINK35"/>
      <w:bookmarkStart w:id="30" w:name="OLE_LINK36"/>
      <w:bookmarkStart w:id="31" w:name="OLE_LINK19"/>
      <w:r w:rsidRPr="00D13B58">
        <w:rPr>
          <w:rFonts w:ascii="Arial" w:hAnsi="Arial" w:cs="Arial"/>
          <w:sz w:val="22"/>
          <w:szCs w:val="22"/>
          <w:lang w:val="en-GB"/>
        </w:rPr>
        <w:t xml:space="preserve">Benedikt Niklas, Area Manager at </w:t>
      </w:r>
      <w:r w:rsidRPr="007655EB">
        <w:rPr>
          <w:rFonts w:ascii="Arial" w:hAnsi="Arial" w:cs="Arial"/>
          <w:sz w:val="22"/>
          <w:szCs w:val="22"/>
          <w:lang w:val="en-GB"/>
        </w:rPr>
        <w:t xml:space="preserve">ROEMHELD </w:t>
      </w:r>
      <w:r w:rsidR="006B1204" w:rsidRPr="007655EB">
        <w:rPr>
          <w:rFonts w:ascii="Arial" w:hAnsi="Arial" w:cs="Arial"/>
          <w:sz w:val="22"/>
          <w:szCs w:val="22"/>
          <w:lang w:val="en-GB"/>
        </w:rPr>
        <w:t xml:space="preserve">(photo: </w:t>
      </w:r>
      <w:r w:rsidR="00BC3F6B" w:rsidRPr="007655EB">
        <w:rPr>
          <w:rFonts w:ascii="Arial" w:hAnsi="Arial" w:cs="Arial"/>
          <w:sz w:val="22"/>
          <w:szCs w:val="22"/>
          <w:lang w:val="en-GB"/>
        </w:rPr>
        <w:t>Giorgio Riva</w:t>
      </w:r>
      <w:r w:rsidR="006B1204" w:rsidRPr="007655EB">
        <w:rPr>
          <w:rFonts w:ascii="Arial" w:hAnsi="Arial" w:cs="Arial"/>
          <w:sz w:val="22"/>
          <w:szCs w:val="22"/>
          <w:lang w:val="en-GB"/>
        </w:rPr>
        <w:t>).</w:t>
      </w:r>
    </w:p>
    <w:bookmarkEnd w:id="27"/>
    <w:bookmarkEnd w:id="28"/>
    <w:bookmarkEnd w:id="29"/>
    <w:bookmarkEnd w:id="30"/>
    <w:bookmarkEnd w:id="31"/>
    <w:p w14:paraId="71E53E7E" w14:textId="3272FDDE" w:rsidR="00430659" w:rsidRPr="00D13B58" w:rsidRDefault="00430659" w:rsidP="006B1204">
      <w:pPr>
        <w:spacing w:after="120" w:line="360" w:lineRule="auto"/>
        <w:rPr>
          <w:rFonts w:ascii="Arial" w:hAnsi="Arial" w:cs="Arial"/>
          <w:sz w:val="22"/>
          <w:szCs w:val="22"/>
          <w:lang w:val="en-GB"/>
        </w:rPr>
      </w:pPr>
    </w:p>
    <w:p w14:paraId="0F7DAF01" w14:textId="3D149578" w:rsidR="00241AC3" w:rsidRPr="00D13B58" w:rsidRDefault="00241AC3" w:rsidP="006B1204">
      <w:pPr>
        <w:spacing w:after="120" w:line="360" w:lineRule="auto"/>
        <w:rPr>
          <w:rFonts w:ascii="Arial" w:hAnsi="Arial" w:cs="Arial"/>
          <w:sz w:val="22"/>
          <w:szCs w:val="22"/>
          <w:lang w:val="en-GB"/>
        </w:rPr>
      </w:pPr>
    </w:p>
    <w:p w14:paraId="261A4494" w14:textId="45B8F252" w:rsidR="00254F57" w:rsidRDefault="00C71917">
      <w:pPr>
        <w:spacing w:after="120" w:line="360" w:lineRule="auto"/>
        <w:rPr>
          <w:rFonts w:ascii="Arial" w:hAnsi="Arial" w:cs="Arial"/>
          <w:b/>
          <w:bCs/>
          <w:sz w:val="22"/>
          <w:szCs w:val="22"/>
          <w:lang w:val="en-GB"/>
        </w:rPr>
      </w:pPr>
      <w:r w:rsidRPr="00D13B58">
        <w:rPr>
          <w:rFonts w:ascii="Arial" w:hAnsi="Arial" w:cs="Arial"/>
          <w:b/>
          <w:bCs/>
          <w:sz w:val="22"/>
          <w:szCs w:val="22"/>
          <w:lang w:val="en-GB"/>
        </w:rPr>
        <w:t>You can download the press release as a Word document and the print-quality images here</w:t>
      </w:r>
      <w:r w:rsidR="00254F57">
        <w:rPr>
          <w:rFonts w:ascii="Arial" w:hAnsi="Arial" w:cs="Arial"/>
          <w:b/>
          <w:bCs/>
          <w:sz w:val="22"/>
          <w:szCs w:val="22"/>
          <w:lang w:val="en-GB"/>
        </w:rPr>
        <w:t xml:space="preserve"> </w:t>
      </w:r>
      <w:hyperlink r:id="rId11" w:history="1">
        <w:r w:rsidR="00254F57" w:rsidRPr="001F4EE8">
          <w:rPr>
            <w:rStyle w:val="Hyperlink"/>
            <w:rFonts w:ascii="Arial" w:hAnsi="Arial" w:cs="Arial"/>
            <w:b/>
            <w:bCs/>
            <w:sz w:val="22"/>
            <w:szCs w:val="22"/>
            <w:lang w:val="en-GB"/>
          </w:rPr>
          <w:t>https://www.auchkomm.com/aktuellepressetexte#PI_658</w:t>
        </w:r>
      </w:hyperlink>
    </w:p>
    <w:p w14:paraId="5E90BE43" w14:textId="77777777" w:rsidR="00B64F60" w:rsidRPr="00D13B58" w:rsidRDefault="00B64F60">
      <w:pPr>
        <w:spacing w:before="120" w:after="120"/>
        <w:outlineLvl w:val="0"/>
        <w:rPr>
          <w:rFonts w:ascii="Arial" w:hAnsi="Arial" w:cs="Arial"/>
          <w:b/>
          <w:sz w:val="22"/>
          <w:szCs w:val="22"/>
          <w:lang w:val="en-GB"/>
        </w:rPr>
      </w:pPr>
    </w:p>
    <w:p w14:paraId="40D5CFB6" w14:textId="7565D45C" w:rsidR="00B41A62" w:rsidRPr="00D13B58" w:rsidRDefault="00C71917">
      <w:pPr>
        <w:spacing w:before="120" w:after="120"/>
        <w:outlineLvl w:val="0"/>
        <w:rPr>
          <w:rFonts w:ascii="Arial" w:hAnsi="Arial" w:cs="Arial"/>
          <w:b/>
          <w:sz w:val="22"/>
          <w:szCs w:val="22"/>
          <w:lang w:val="en-GB"/>
        </w:rPr>
      </w:pPr>
      <w:r w:rsidRPr="00D13B58">
        <w:rPr>
          <w:rFonts w:ascii="Arial" w:hAnsi="Arial" w:cs="Arial"/>
          <w:b/>
          <w:sz w:val="22"/>
          <w:szCs w:val="22"/>
          <w:lang w:val="en-GB"/>
        </w:rPr>
        <w:t>Please send us a copy of any published material:</w:t>
      </w:r>
    </w:p>
    <w:p w14:paraId="658E60AB" w14:textId="77777777" w:rsidR="00B41A62" w:rsidRDefault="00C71917">
      <w:pPr>
        <w:tabs>
          <w:tab w:val="left" w:pos="2160"/>
        </w:tabs>
        <w:rPr>
          <w:rFonts w:ascii="Arial" w:hAnsi="Arial" w:cs="Arial"/>
          <w:b/>
          <w:bCs/>
          <w:sz w:val="22"/>
          <w:szCs w:val="22"/>
        </w:rPr>
      </w:pPr>
      <w:r>
        <w:rPr>
          <w:rFonts w:ascii="Arial" w:hAnsi="Arial" w:cs="Arial"/>
          <w:sz w:val="22"/>
          <w:szCs w:val="22"/>
        </w:rPr>
        <w:t xml:space="preserve">auchkomm Corporate Communications, F. Stephan Auch, Hochstraße 11, D-90429 </w:t>
      </w:r>
      <w:proofErr w:type="spellStart"/>
      <w:r>
        <w:rPr>
          <w:rFonts w:ascii="Arial" w:hAnsi="Arial" w:cs="Arial"/>
          <w:sz w:val="22"/>
          <w:szCs w:val="22"/>
        </w:rPr>
        <w:t>Nuremberg</w:t>
      </w:r>
      <w:proofErr w:type="spellEnd"/>
      <w:r>
        <w:rPr>
          <w:rFonts w:ascii="Arial" w:hAnsi="Arial" w:cs="Arial"/>
          <w:sz w:val="22"/>
          <w:szCs w:val="22"/>
        </w:rPr>
        <w:t>,</w:t>
      </w:r>
      <w:hyperlink>
        <w:r>
          <w:rPr>
            <w:rStyle w:val="Internetverknpfung"/>
            <w:rFonts w:ascii="Arial" w:hAnsi="Arial" w:cs="Arial"/>
            <w:sz w:val="22"/>
            <w:szCs w:val="22"/>
          </w:rPr>
          <w:t xml:space="preserve"> fsa@auchkomm.de</w:t>
        </w:r>
      </w:hyperlink>
      <w:r>
        <w:rPr>
          <w:rFonts w:ascii="Arial" w:hAnsi="Arial" w:cs="Arial"/>
          <w:sz w:val="22"/>
          <w:szCs w:val="22"/>
        </w:rPr>
        <w:t>,</w:t>
      </w:r>
      <w:hyperlink>
        <w:r>
          <w:rPr>
            <w:rStyle w:val="Internetverknpfung"/>
            <w:rFonts w:ascii="Arial" w:hAnsi="Arial" w:cs="Arial"/>
            <w:sz w:val="22"/>
            <w:szCs w:val="22"/>
          </w:rPr>
          <w:t xml:space="preserve"> www.auchkomm.de</w:t>
        </w:r>
      </w:hyperlink>
      <w:r>
        <w:rPr>
          <w:rFonts w:ascii="Arial" w:hAnsi="Arial" w:cs="Arial"/>
          <w:sz w:val="22"/>
          <w:szCs w:val="22"/>
        </w:rPr>
        <w:t xml:space="preserve"> </w:t>
      </w:r>
      <w:bookmarkEnd w:id="5"/>
      <w:bookmarkEnd w:id="6"/>
      <w:bookmarkEnd w:id="16"/>
      <w:bookmarkEnd w:id="17"/>
    </w:p>
    <w:bookmarkEnd w:id="2"/>
    <w:p w14:paraId="31BBCF88" w14:textId="77777777" w:rsidR="003F1A37" w:rsidRDefault="003F1A37">
      <w:pPr>
        <w:tabs>
          <w:tab w:val="left" w:pos="2160"/>
        </w:tabs>
        <w:rPr>
          <w:rFonts w:ascii="Arial" w:hAnsi="Arial" w:cs="Arial"/>
          <w:b/>
          <w:bCs/>
          <w:sz w:val="22"/>
          <w:szCs w:val="22"/>
        </w:rPr>
      </w:pPr>
    </w:p>
    <w:sectPr w:rsidR="003F1A37">
      <w:headerReference w:type="default" r:id="rId12"/>
      <w:footerReference w:type="default" r:id="rId13"/>
      <w:headerReference w:type="first" r:id="rId14"/>
      <w:footerReference w:type="first" r:id="rId15"/>
      <w:pgSz w:w="11906" w:h="16838"/>
      <w:pgMar w:top="946" w:right="748" w:bottom="1214" w:left="1418" w:header="539" w:footer="115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16788" w14:textId="77777777" w:rsidR="003F3AA5" w:rsidRDefault="003F3AA5">
      <w:r>
        <w:separator/>
      </w:r>
    </w:p>
  </w:endnote>
  <w:endnote w:type="continuationSeparator" w:id="0">
    <w:p w14:paraId="6F5EFD79" w14:textId="77777777" w:rsidR="003F3AA5" w:rsidRDefault="003F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panose1 w:val="020B0604020202020204"/>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91776" w14:textId="77777777" w:rsidR="00B41A62" w:rsidRDefault="00C71917">
    <w:pPr>
      <w:pStyle w:val="Fuzeile"/>
      <w:rPr>
        <w:rFonts w:ascii="Arial" w:hAnsi="Arial" w:cs="Arial"/>
        <w:sz w:val="20"/>
        <w:szCs w:val="20"/>
      </w:rPr>
    </w:pPr>
    <w:r>
      <w:rPr>
        <w:rFonts w:ascii="Arial" w:hAnsi="Arial" w:cs="Arial"/>
        <w:noProof/>
        <w:sz w:val="20"/>
        <w:szCs w:val="20"/>
      </w:rPr>
      <w:drawing>
        <wp:anchor distT="0" distB="0" distL="0" distR="0" simplePos="0" relativeHeight="8" behindDoc="1" locked="0" layoutInCell="0" allowOverlap="1" wp14:anchorId="4D836ECD" wp14:editId="463E7CEC">
          <wp:simplePos x="0" y="0"/>
          <wp:positionH relativeFrom="column">
            <wp:posOffset>926465</wp:posOffset>
          </wp:positionH>
          <wp:positionV relativeFrom="paragraph">
            <wp:posOffset>328930</wp:posOffset>
          </wp:positionV>
          <wp:extent cx="4206240" cy="518795"/>
          <wp:effectExtent l="0" t="0" r="0" b="0"/>
          <wp:wrapNone/>
          <wp:docPr id="7"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ild 3"/>
                  <pic:cNvPicPr>
                    <a:picLocks noChangeAspect="1" noChangeArrowheads="1"/>
                  </pic:cNvPicPr>
                </pic:nvPicPr>
                <pic:blipFill>
                  <a:blip r:embed="rId1"/>
                  <a:stretch>
                    <a:fillRect/>
                  </a:stretch>
                </pic:blipFill>
                <pic:spPr bwMode="auto">
                  <a:xfrm>
                    <a:off x="0" y="0"/>
                    <a:ext cx="4206240" cy="518795"/>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9906" w14:textId="77777777" w:rsidR="00B41A62" w:rsidRDefault="00C71917">
    <w:pPr>
      <w:pStyle w:val="Fuzeile"/>
    </w:pPr>
    <w:r>
      <w:rPr>
        <w:noProof/>
      </w:rPr>
      <w:drawing>
        <wp:anchor distT="0" distB="0" distL="0" distR="0" simplePos="0" relativeHeight="3" behindDoc="1" locked="0" layoutInCell="0" allowOverlap="1" wp14:anchorId="3484C658" wp14:editId="64B9E7EC">
          <wp:simplePos x="0" y="0"/>
          <wp:positionH relativeFrom="column">
            <wp:posOffset>774065</wp:posOffset>
          </wp:positionH>
          <wp:positionV relativeFrom="paragraph">
            <wp:posOffset>352425</wp:posOffset>
          </wp:positionV>
          <wp:extent cx="4206240" cy="518795"/>
          <wp:effectExtent l="0" t="0" r="0" b="0"/>
          <wp:wrapNone/>
          <wp:docPr id="8"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ild 2"/>
                  <pic:cNvPicPr>
                    <a:picLocks noChangeAspect="1" noChangeArrowheads="1"/>
                  </pic:cNvPicPr>
                </pic:nvPicPr>
                <pic:blipFill>
                  <a:blip r:embed="rId1"/>
                  <a:stretch>
                    <a:fillRect/>
                  </a:stretch>
                </pic:blipFill>
                <pic:spPr bwMode="auto">
                  <a:xfrm>
                    <a:off x="0" y="0"/>
                    <a:ext cx="4206240" cy="51879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1E7BF" w14:textId="77777777" w:rsidR="003F3AA5" w:rsidRDefault="003F3AA5">
      <w:r>
        <w:separator/>
      </w:r>
    </w:p>
  </w:footnote>
  <w:footnote w:type="continuationSeparator" w:id="0">
    <w:p w14:paraId="0898256F" w14:textId="77777777" w:rsidR="003F3AA5" w:rsidRDefault="003F3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D1007" w14:textId="77777777" w:rsidR="00B41A62" w:rsidRDefault="00C71917">
    <w:pPr>
      <w:tabs>
        <w:tab w:val="left" w:pos="851"/>
        <w:tab w:val="left" w:pos="3402"/>
        <w:tab w:val="center" w:pos="4536"/>
        <w:tab w:val="left" w:pos="5670"/>
        <w:tab w:val="left" w:pos="6300"/>
        <w:tab w:val="left" w:pos="7200"/>
        <w:tab w:val="right" w:pos="9072"/>
      </w:tabs>
      <w:spacing w:before="120" w:after="120"/>
      <w:rPr>
        <w:rFonts w:ascii="Arial" w:hAnsi="Arial" w:cs="Arial"/>
        <w:b/>
        <w:sz w:val="18"/>
        <w:szCs w:val="20"/>
      </w:rPr>
    </w:pPr>
    <w:r>
      <w:rPr>
        <w:rFonts w:ascii="Arial" w:hAnsi="Arial" w:cs="Arial"/>
        <w:b/>
        <w:sz w:val="16"/>
        <w:szCs w:val="16"/>
      </w:rPr>
      <w:t xml:space="preserve">Römheld GmbH, Friedrichshütte, </w:t>
    </w:r>
    <w:proofErr w:type="spellStart"/>
    <w:r>
      <w:rPr>
        <w:rFonts w:ascii="Arial" w:hAnsi="Arial" w:cs="Arial"/>
        <w:b/>
        <w:sz w:val="16"/>
        <w:szCs w:val="16"/>
      </w:rPr>
      <w:t>Römheldstraße</w:t>
    </w:r>
    <w:proofErr w:type="spellEnd"/>
    <w:r>
      <w:rPr>
        <w:rFonts w:ascii="Arial" w:hAnsi="Arial" w:cs="Arial"/>
        <w:b/>
        <w:sz w:val="16"/>
        <w:szCs w:val="16"/>
      </w:rPr>
      <w:t xml:space="preserve"> 1-5,</w:t>
    </w:r>
    <w:r>
      <w:rPr>
        <w:noProof/>
      </w:rPr>
      <w:drawing>
        <wp:anchor distT="0" distB="0" distL="114300" distR="114300" simplePos="0" relativeHeight="18" behindDoc="0" locked="0" layoutInCell="0" allowOverlap="1" wp14:anchorId="6DA8883F" wp14:editId="757FBABD">
          <wp:simplePos x="0" y="0"/>
          <wp:positionH relativeFrom="page">
            <wp:posOffset>4655185</wp:posOffset>
          </wp:positionH>
          <wp:positionV relativeFrom="page">
            <wp:posOffset>360045</wp:posOffset>
          </wp:positionV>
          <wp:extent cx="2019300" cy="438150"/>
          <wp:effectExtent l="0" t="0" r="0" b="0"/>
          <wp:wrapTight wrapText="bothSides">
            <wp:wrapPolygon edited="0">
              <wp:start x="-29" y="0"/>
              <wp:lineTo x="-29" y="19936"/>
              <wp:lineTo x="21441" y="19936"/>
              <wp:lineTo x="21441" y="0"/>
              <wp:lineTo x="-29" y="0"/>
            </wp:wrapPolygon>
          </wp:wrapTight>
          <wp:docPr id="4" name="Bild 5" descr="Beschreibung: Beschreibung: Beschreibung: Beschreibung: Beschreibung: Beschreibung: Beschreibung: Beschreibung: Beschreibung: Beschreibung: LogoRHS_fbg 56x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5" descr="Beschreibung: Beschreibung: Beschreibung: Beschreibung: Beschreibung: Beschreibung: Beschreibung: Beschreibung: Beschreibung: Beschreibung: LogoRHS_fbg 56x12"/>
                  <pic:cNvPicPr>
                    <a:picLocks noChangeAspect="1" noChangeArrowheads="1"/>
                  </pic:cNvPicPr>
                </pic:nvPicPr>
                <pic:blipFill>
                  <a:blip r:embed="rId1"/>
                  <a:stretch>
                    <a:fillRect/>
                  </a:stretch>
                </pic:blipFill>
                <pic:spPr bwMode="auto">
                  <a:xfrm>
                    <a:off x="0" y="0"/>
                    <a:ext cx="2019300" cy="438150"/>
                  </a:xfrm>
                  <a:prstGeom prst="rect">
                    <a:avLst/>
                  </a:prstGeom>
                </pic:spPr>
              </pic:pic>
            </a:graphicData>
          </a:graphic>
        </wp:anchor>
      </w:drawing>
    </w:r>
    <w:r>
      <w:rPr>
        <w:rFonts w:ascii="Arial" w:hAnsi="Arial" w:cs="Arial"/>
        <w:b/>
        <w:sz w:val="16"/>
        <w:szCs w:val="16"/>
      </w:rPr>
      <w:t xml:space="preserve"> 35321 Laubach</w:t>
    </w:r>
  </w:p>
  <w:p w14:paraId="3DDCB4E2" w14:textId="55A86D2E" w:rsidR="00B41A62" w:rsidRDefault="00C71917">
    <w:pPr>
      <w:tabs>
        <w:tab w:val="left" w:pos="851"/>
        <w:tab w:val="left" w:pos="3402"/>
        <w:tab w:val="center" w:pos="4536"/>
        <w:tab w:val="left" w:pos="5670"/>
        <w:tab w:val="left" w:pos="6300"/>
        <w:tab w:val="left" w:pos="7200"/>
        <w:tab w:val="right" w:pos="9072"/>
      </w:tabs>
      <w:spacing w:before="120" w:after="120"/>
      <w:rPr>
        <w:rFonts w:ascii="Arial" w:hAnsi="Arial" w:cs="Arial"/>
        <w:sz w:val="16"/>
        <w:szCs w:val="16"/>
      </w:rPr>
    </w:pPr>
    <w:r>
      <w:rPr>
        <w:noProof/>
      </w:rPr>
      <mc:AlternateContent>
        <mc:Choice Requires="wps">
          <w:drawing>
            <wp:anchor distT="0" distB="635" distL="114300" distR="111125" simplePos="0" relativeHeight="12" behindDoc="1" locked="0" layoutInCell="0" allowOverlap="1" wp14:anchorId="402BED68" wp14:editId="703F7549">
              <wp:simplePos x="0" y="0"/>
              <wp:positionH relativeFrom="page">
                <wp:posOffset>900430</wp:posOffset>
              </wp:positionH>
              <wp:positionV relativeFrom="page">
                <wp:posOffset>900430</wp:posOffset>
              </wp:positionV>
              <wp:extent cx="6286500" cy="0"/>
              <wp:effectExtent l="5080" t="5080" r="5080" b="5080"/>
              <wp:wrapTight wrapText="bothSides">
                <wp:wrapPolygon edited="0">
                  <wp:start x="0" y="-1"/>
                  <wp:lineTo x="0" y="-1"/>
                  <wp:lineTo x="21556" y="-1"/>
                  <wp:lineTo x="21556" y="-1"/>
                  <wp:lineTo x="0" y="-1"/>
                </wp:wrapPolygon>
              </wp:wrapTight>
              <wp:docPr id="5" name="Line 1"/>
              <wp:cNvGraphicFramePr/>
              <a:graphic xmlns:a="http://schemas.openxmlformats.org/drawingml/2006/main">
                <a:graphicData uri="http://schemas.microsoft.com/office/word/2010/wordprocessingShape">
                  <wps:wsp>
                    <wps:cNvCnPr/>
                    <wps:spPr>
                      <a:xfrm>
                        <a:off x="0" y="0"/>
                        <a:ext cx="6286680" cy="0"/>
                      </a:xfrm>
                      <a:prstGeom prst="line">
                        <a:avLst/>
                      </a:prstGeom>
                      <a:ln w="952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xmlns:a="http://schemas.openxmlformats.org/drawingml/2006/main">
          <w:pict>
            <v:line id="shape_0" style="position:absolute;mso-position-horizontal-relative:page;mso-position-vertical-relative:page" o:allowincell="f" stroked="t" from="70.9pt,70.9pt" to="565.85pt,70.9pt" ID="Line 1" wp14:anchorId="475C0B7E">
              <v:stroke weight="9360" color="black" joinstyle="round" endcap="flat"/>
              <v:fill on="false" o:detectmouseclick="t"/>
              <w10:wrap type="square"/>
            </v:line>
          </w:pict>
        </mc:Fallback>
      </mc:AlternateConten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5</w:t>
    </w:r>
    <w:r>
      <w:rPr>
        <w:rFonts w:ascii="Arial" w:hAnsi="Arial" w:cs="Arial"/>
        <w:sz w:val="16"/>
        <w:szCs w:val="16"/>
      </w:rPr>
      <w:fldChar w:fldCharType="end"/>
    </w:r>
    <w:r>
      <w:rPr>
        <w:rFonts w:ascii="Arial" w:hAnsi="Arial" w:cs="Arial"/>
        <w:sz w:val="16"/>
        <w:szCs w:val="16"/>
      </w:rPr>
      <w:t xml:space="preserve"> </w:t>
    </w:r>
    <w:proofErr w:type="spellStart"/>
    <w:r>
      <w:rPr>
        <w:rFonts w:ascii="Arial" w:hAnsi="Arial" w:cs="Arial"/>
        <w:sz w:val="16"/>
        <w:szCs w:val="16"/>
      </w:rPr>
      <w:t>sheet</w:t>
    </w:r>
    <w:proofErr w:type="spellEnd"/>
    <w:r>
      <w:rPr>
        <w:rFonts w:ascii="Arial" w:hAnsi="Arial" w:cs="Arial"/>
        <w:sz w:val="16"/>
        <w:szCs w:val="16"/>
      </w:rPr>
      <w:t xml:space="preserve"> </w:t>
    </w:r>
    <w:proofErr w:type="spellStart"/>
    <w:r>
      <w:rPr>
        <w:rFonts w:ascii="Arial" w:hAnsi="Arial" w:cs="Arial"/>
        <w:sz w:val="16"/>
        <w:szCs w:val="16"/>
      </w:rPr>
      <w:t>for</w:t>
    </w:r>
    <w:proofErr w:type="spellEnd"/>
    <w:r>
      <w:rPr>
        <w:rFonts w:ascii="Arial" w:hAnsi="Arial" w:cs="Arial"/>
        <w:sz w:val="16"/>
        <w:szCs w:val="16"/>
      </w:rPr>
      <w:t xml:space="preserve"> press release </w:t>
    </w:r>
    <w:r w:rsidR="00994075">
      <w:rPr>
        <w:rFonts w:ascii="Arial" w:hAnsi="Arial" w:cs="Arial"/>
        <w:sz w:val="16"/>
        <w:szCs w:val="16"/>
      </w:rPr>
      <w:t>3</w:t>
    </w:r>
    <w:r w:rsidR="00051B8B">
      <w:rPr>
        <w:rFonts w:ascii="Arial" w:hAnsi="Arial" w:cs="Arial"/>
        <w:sz w:val="16"/>
        <w:szCs w:val="16"/>
      </w:rPr>
      <w:t>/2026 R-MAG</w:t>
    </w:r>
  </w:p>
  <w:p w14:paraId="571421DC" w14:textId="77777777" w:rsidR="00B41A62" w:rsidRDefault="00B41A62" w:rsidP="00A523CC">
    <w:pPr>
      <w:tabs>
        <w:tab w:val="left" w:pos="720"/>
        <w:tab w:val="left" w:pos="1080"/>
        <w:tab w:val="left" w:pos="2880"/>
        <w:tab w:val="right" w:pos="9072"/>
      </w:tabs>
      <w:ind w:right="-340"/>
      <w:rPr>
        <w:rFonts w:ascii="Arial" w:hAnsi="Arial" w:cs="Arial"/>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F8B9A" w14:textId="77777777" w:rsidR="00B41A62" w:rsidRDefault="00C71917">
    <w:pPr>
      <w:pStyle w:val="Kopfzeile"/>
      <w:tabs>
        <w:tab w:val="clear" w:pos="4536"/>
        <w:tab w:val="clear" w:pos="9072"/>
        <w:tab w:val="left" w:pos="3750"/>
      </w:tabs>
    </w:pPr>
    <w:r>
      <w:rPr>
        <w:noProof/>
      </w:rPr>
      <w:drawing>
        <wp:anchor distT="0" distB="0" distL="114300" distR="114300" simplePos="0" relativeHeight="13" behindDoc="0" locked="0" layoutInCell="0" allowOverlap="1" wp14:anchorId="664B4A64" wp14:editId="7171C44E">
          <wp:simplePos x="0" y="0"/>
          <wp:positionH relativeFrom="page">
            <wp:posOffset>4558030</wp:posOffset>
          </wp:positionH>
          <wp:positionV relativeFrom="page">
            <wp:posOffset>360045</wp:posOffset>
          </wp:positionV>
          <wp:extent cx="2016125" cy="435610"/>
          <wp:effectExtent l="0" t="0" r="0" b="0"/>
          <wp:wrapTight wrapText="bothSides">
            <wp:wrapPolygon edited="0">
              <wp:start x="-29" y="0"/>
              <wp:lineTo x="-29" y="20060"/>
              <wp:lineTo x="21203" y="20060"/>
              <wp:lineTo x="21203" y="0"/>
              <wp:lineTo x="-29" y="0"/>
            </wp:wrapPolygon>
          </wp:wrapTight>
          <wp:docPr id="6" name="Bild 4" descr="Beschreibung: Beschreibung: Beschreibung: Beschreibung: Beschreibung: Beschreibung: Beschreibung: Beschreibung: Beschreibung: Beschreibung: Beschreibung: Beschreibung: Beschreibung: Beschreibung: Beschreibung: Beschreibung: Beschreibung: Beschreibung: Beschreibung: LogoRHS_fbg 56x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4" descr="Beschreibung: Beschreibung: Beschreibung: Beschreibung: Beschreibung: Beschreibung: Beschreibung: Beschreibung: Beschreibung: Beschreibung: Beschreibung: Beschreibung: Beschreibung: Beschreibung: Beschreibung: Beschreibung: Beschreibung: Beschreibung: Beschreibung: LogoRHS_fbg 56x12"/>
                  <pic:cNvPicPr>
                    <a:picLocks noChangeAspect="1" noChangeArrowheads="1"/>
                  </pic:cNvPicPr>
                </pic:nvPicPr>
                <pic:blipFill>
                  <a:blip r:embed="rId1"/>
                  <a:stretch>
                    <a:fillRect/>
                  </a:stretch>
                </pic:blipFill>
                <pic:spPr bwMode="auto">
                  <a:xfrm>
                    <a:off x="0" y="0"/>
                    <a:ext cx="2016125" cy="435610"/>
                  </a:xfrm>
                  <a:prstGeom prst="rect">
                    <a:avLst/>
                  </a:prstGeom>
                </pic:spPr>
              </pic:pic>
            </a:graphicData>
          </a:graphic>
        </wp:anchor>
      </w:drawing>
    </w:r>
    <w:r>
      <w:tab/>
    </w:r>
  </w:p>
  <w:p w14:paraId="45DB74BA" w14:textId="77777777" w:rsidR="00B41A62" w:rsidRDefault="00B41A62">
    <w:pPr>
      <w:pStyle w:val="Kopfzeile"/>
    </w:pPr>
  </w:p>
  <w:p w14:paraId="0F19DEFC" w14:textId="77777777" w:rsidR="00B41A62" w:rsidRDefault="00B41A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4AB3"/>
    <w:multiLevelType w:val="hybridMultilevel"/>
    <w:tmpl w:val="EB7A4F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537DD"/>
    <w:multiLevelType w:val="multilevel"/>
    <w:tmpl w:val="C7D60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E954B2"/>
    <w:multiLevelType w:val="multilevel"/>
    <w:tmpl w:val="D298BAB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4A1C4577"/>
    <w:multiLevelType w:val="multilevel"/>
    <w:tmpl w:val="525ABFF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949343A"/>
    <w:multiLevelType w:val="multilevel"/>
    <w:tmpl w:val="81D8CB5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3822277">
    <w:abstractNumId w:val="2"/>
  </w:num>
  <w:num w:numId="2" w16cid:durableId="850799220">
    <w:abstractNumId w:val="3"/>
  </w:num>
  <w:num w:numId="3" w16cid:durableId="1510103022">
    <w:abstractNumId w:val="0"/>
  </w:num>
  <w:num w:numId="4" w16cid:durableId="962224949">
    <w:abstractNumId w:val="1"/>
  </w:num>
  <w:num w:numId="5" w16cid:durableId="5841914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708"/>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A62"/>
    <w:rsid w:val="000036CB"/>
    <w:rsid w:val="000041AD"/>
    <w:rsid w:val="00015B81"/>
    <w:rsid w:val="00021E40"/>
    <w:rsid w:val="00051B8B"/>
    <w:rsid w:val="000551A1"/>
    <w:rsid w:val="000833C8"/>
    <w:rsid w:val="000C1771"/>
    <w:rsid w:val="000E4CFA"/>
    <w:rsid w:val="000F53B8"/>
    <w:rsid w:val="000F5FEC"/>
    <w:rsid w:val="001079CB"/>
    <w:rsid w:val="00113734"/>
    <w:rsid w:val="0012402E"/>
    <w:rsid w:val="001633EE"/>
    <w:rsid w:val="001646BE"/>
    <w:rsid w:val="00171A6B"/>
    <w:rsid w:val="001839B1"/>
    <w:rsid w:val="00196F08"/>
    <w:rsid w:val="001A5A01"/>
    <w:rsid w:val="001E6D2F"/>
    <w:rsid w:val="001F04AC"/>
    <w:rsid w:val="00204626"/>
    <w:rsid w:val="00212E85"/>
    <w:rsid w:val="0021513D"/>
    <w:rsid w:val="00240630"/>
    <w:rsid w:val="00241AC3"/>
    <w:rsid w:val="00254F57"/>
    <w:rsid w:val="00266381"/>
    <w:rsid w:val="002664C8"/>
    <w:rsid w:val="00267F0A"/>
    <w:rsid w:val="00291D40"/>
    <w:rsid w:val="002937FE"/>
    <w:rsid w:val="002A4965"/>
    <w:rsid w:val="002B4680"/>
    <w:rsid w:val="002B52CA"/>
    <w:rsid w:val="002B6F7D"/>
    <w:rsid w:val="002D2ED6"/>
    <w:rsid w:val="002D6B9A"/>
    <w:rsid w:val="002D72D4"/>
    <w:rsid w:val="003258C3"/>
    <w:rsid w:val="00340438"/>
    <w:rsid w:val="00353515"/>
    <w:rsid w:val="003663AD"/>
    <w:rsid w:val="00371BA8"/>
    <w:rsid w:val="003A3877"/>
    <w:rsid w:val="003A4203"/>
    <w:rsid w:val="003B2290"/>
    <w:rsid w:val="003D0A8C"/>
    <w:rsid w:val="003E0618"/>
    <w:rsid w:val="003E6AD4"/>
    <w:rsid w:val="003F1A37"/>
    <w:rsid w:val="003F24FD"/>
    <w:rsid w:val="003F3AA5"/>
    <w:rsid w:val="00414B03"/>
    <w:rsid w:val="004155AB"/>
    <w:rsid w:val="00417B67"/>
    <w:rsid w:val="00420F17"/>
    <w:rsid w:val="0042192C"/>
    <w:rsid w:val="00430659"/>
    <w:rsid w:val="00434A9E"/>
    <w:rsid w:val="00447793"/>
    <w:rsid w:val="00462D4E"/>
    <w:rsid w:val="004734B6"/>
    <w:rsid w:val="00482AD4"/>
    <w:rsid w:val="004843CB"/>
    <w:rsid w:val="004C241E"/>
    <w:rsid w:val="004D1481"/>
    <w:rsid w:val="004D7C4F"/>
    <w:rsid w:val="00505842"/>
    <w:rsid w:val="00510FA3"/>
    <w:rsid w:val="0051475D"/>
    <w:rsid w:val="00545C79"/>
    <w:rsid w:val="00553B65"/>
    <w:rsid w:val="00575166"/>
    <w:rsid w:val="00577563"/>
    <w:rsid w:val="005A1044"/>
    <w:rsid w:val="005A7B3A"/>
    <w:rsid w:val="005C2C62"/>
    <w:rsid w:val="005C7ABB"/>
    <w:rsid w:val="005D663D"/>
    <w:rsid w:val="005E38C4"/>
    <w:rsid w:val="005F0A5E"/>
    <w:rsid w:val="00610FCD"/>
    <w:rsid w:val="00624055"/>
    <w:rsid w:val="00637E1F"/>
    <w:rsid w:val="00652776"/>
    <w:rsid w:val="006535CC"/>
    <w:rsid w:val="00656F57"/>
    <w:rsid w:val="0065745B"/>
    <w:rsid w:val="006B1204"/>
    <w:rsid w:val="006B6E75"/>
    <w:rsid w:val="006C2772"/>
    <w:rsid w:val="006D293A"/>
    <w:rsid w:val="006F5677"/>
    <w:rsid w:val="00754544"/>
    <w:rsid w:val="00761A75"/>
    <w:rsid w:val="007655EB"/>
    <w:rsid w:val="0077280C"/>
    <w:rsid w:val="007A3E96"/>
    <w:rsid w:val="007A7F82"/>
    <w:rsid w:val="007D24C2"/>
    <w:rsid w:val="007E3BA9"/>
    <w:rsid w:val="007F6CB5"/>
    <w:rsid w:val="00804D0B"/>
    <w:rsid w:val="00811FF4"/>
    <w:rsid w:val="00827C2F"/>
    <w:rsid w:val="00842E90"/>
    <w:rsid w:val="00843C8F"/>
    <w:rsid w:val="0084500F"/>
    <w:rsid w:val="00877567"/>
    <w:rsid w:val="0089281D"/>
    <w:rsid w:val="008A4CB5"/>
    <w:rsid w:val="008B2D9F"/>
    <w:rsid w:val="008C7AB4"/>
    <w:rsid w:val="008D04CE"/>
    <w:rsid w:val="008F0EB3"/>
    <w:rsid w:val="008F2ABF"/>
    <w:rsid w:val="008F6477"/>
    <w:rsid w:val="009033CC"/>
    <w:rsid w:val="0091629C"/>
    <w:rsid w:val="00964BE9"/>
    <w:rsid w:val="0098443A"/>
    <w:rsid w:val="00994075"/>
    <w:rsid w:val="009B5516"/>
    <w:rsid w:val="009B7010"/>
    <w:rsid w:val="009C2B28"/>
    <w:rsid w:val="009C3833"/>
    <w:rsid w:val="009C6CF9"/>
    <w:rsid w:val="009D085F"/>
    <w:rsid w:val="009D0B3D"/>
    <w:rsid w:val="009D6E58"/>
    <w:rsid w:val="009E12E3"/>
    <w:rsid w:val="009F01F7"/>
    <w:rsid w:val="00A00BFE"/>
    <w:rsid w:val="00A07B53"/>
    <w:rsid w:val="00A10019"/>
    <w:rsid w:val="00A16FCE"/>
    <w:rsid w:val="00A46F3C"/>
    <w:rsid w:val="00A479E4"/>
    <w:rsid w:val="00A523CC"/>
    <w:rsid w:val="00A54932"/>
    <w:rsid w:val="00A64DCE"/>
    <w:rsid w:val="00A74453"/>
    <w:rsid w:val="00A92015"/>
    <w:rsid w:val="00AC3A63"/>
    <w:rsid w:val="00AC52E3"/>
    <w:rsid w:val="00AD267C"/>
    <w:rsid w:val="00AE3582"/>
    <w:rsid w:val="00AE377B"/>
    <w:rsid w:val="00AF768E"/>
    <w:rsid w:val="00B029E1"/>
    <w:rsid w:val="00B03176"/>
    <w:rsid w:val="00B03194"/>
    <w:rsid w:val="00B05B4D"/>
    <w:rsid w:val="00B41A62"/>
    <w:rsid w:val="00B41F03"/>
    <w:rsid w:val="00B515A6"/>
    <w:rsid w:val="00B64F60"/>
    <w:rsid w:val="00B67C3D"/>
    <w:rsid w:val="00B7382A"/>
    <w:rsid w:val="00B74CED"/>
    <w:rsid w:val="00B860CB"/>
    <w:rsid w:val="00B95988"/>
    <w:rsid w:val="00BB5B53"/>
    <w:rsid w:val="00BC3F6B"/>
    <w:rsid w:val="00BD39D4"/>
    <w:rsid w:val="00BD6742"/>
    <w:rsid w:val="00BE289C"/>
    <w:rsid w:val="00BE6EA3"/>
    <w:rsid w:val="00BF02DE"/>
    <w:rsid w:val="00BF20B0"/>
    <w:rsid w:val="00C15C31"/>
    <w:rsid w:val="00C26FE5"/>
    <w:rsid w:val="00C60285"/>
    <w:rsid w:val="00C6094F"/>
    <w:rsid w:val="00C634DA"/>
    <w:rsid w:val="00C71917"/>
    <w:rsid w:val="00C903CD"/>
    <w:rsid w:val="00CA0CBA"/>
    <w:rsid w:val="00CA2FEA"/>
    <w:rsid w:val="00CB7B78"/>
    <w:rsid w:val="00CC57B3"/>
    <w:rsid w:val="00CC59E0"/>
    <w:rsid w:val="00CD0440"/>
    <w:rsid w:val="00CD04DB"/>
    <w:rsid w:val="00CD53C6"/>
    <w:rsid w:val="00CF4387"/>
    <w:rsid w:val="00D13B58"/>
    <w:rsid w:val="00D3234D"/>
    <w:rsid w:val="00D40050"/>
    <w:rsid w:val="00D4343B"/>
    <w:rsid w:val="00D61B7E"/>
    <w:rsid w:val="00D8572A"/>
    <w:rsid w:val="00D9044F"/>
    <w:rsid w:val="00D92A15"/>
    <w:rsid w:val="00DA6AB9"/>
    <w:rsid w:val="00DD5783"/>
    <w:rsid w:val="00E04BE8"/>
    <w:rsid w:val="00E06F22"/>
    <w:rsid w:val="00E07029"/>
    <w:rsid w:val="00E11C2B"/>
    <w:rsid w:val="00E12D43"/>
    <w:rsid w:val="00E2750F"/>
    <w:rsid w:val="00E3460E"/>
    <w:rsid w:val="00E600D3"/>
    <w:rsid w:val="00E60833"/>
    <w:rsid w:val="00E629DD"/>
    <w:rsid w:val="00E76CB0"/>
    <w:rsid w:val="00E868F1"/>
    <w:rsid w:val="00E87348"/>
    <w:rsid w:val="00EC5400"/>
    <w:rsid w:val="00EC6175"/>
    <w:rsid w:val="00ED7E52"/>
    <w:rsid w:val="00EE1064"/>
    <w:rsid w:val="00EE56DC"/>
    <w:rsid w:val="00EF0D2D"/>
    <w:rsid w:val="00F161A6"/>
    <w:rsid w:val="00F17F69"/>
    <w:rsid w:val="00F250A2"/>
    <w:rsid w:val="00F47776"/>
    <w:rsid w:val="00F834BD"/>
    <w:rsid w:val="00F86E53"/>
    <w:rsid w:val="00F9705D"/>
    <w:rsid w:val="00F9793A"/>
    <w:rsid w:val="00FC27EB"/>
    <w:rsid w:val="00FC6893"/>
    <w:rsid w:val="00FD3598"/>
    <w:rsid w:val="00FD5E12"/>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D4094"/>
  <w15:docId w15:val="{4DBE8EF2-90E7-CE49-B111-829FC26D2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de-DE" w:eastAsia="de-DE"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E3582"/>
    <w:rPr>
      <w:rFonts w:eastAsia="Times New Roman"/>
      <w:sz w:val="24"/>
      <w:szCs w:val="24"/>
    </w:rPr>
  </w:style>
  <w:style w:type="paragraph" w:styleId="berschrift1">
    <w:name w:val="heading 1"/>
    <w:basedOn w:val="Standard"/>
    <w:next w:val="Standard"/>
    <w:link w:val="berschrift1Zchn"/>
    <w:qFormat/>
    <w:locked/>
    <w:rsid w:val="00051B8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locked/>
    <w:rsid w:val="00842E90"/>
    <w:pPr>
      <w:suppressAutoHyphens w:val="0"/>
      <w:spacing w:before="100" w:beforeAutospacing="1" w:after="100" w:afterAutospacing="1"/>
      <w:outlineLvl w:val="1"/>
    </w:pPr>
    <w:rPr>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prechblasentextZchn">
    <w:name w:val="Sprechblasentext Zchn"/>
    <w:basedOn w:val="Absatz-Standardschriftart"/>
    <w:link w:val="Sprechblasentext"/>
    <w:uiPriority w:val="99"/>
    <w:semiHidden/>
    <w:qFormat/>
    <w:locked/>
    <w:rsid w:val="0011067D"/>
    <w:rPr>
      <w:rFonts w:cs="Times New Roman"/>
      <w:sz w:val="2"/>
    </w:rPr>
  </w:style>
  <w:style w:type="character" w:customStyle="1" w:styleId="KopfzeileZchn">
    <w:name w:val="Kopfzeile Zchn"/>
    <w:basedOn w:val="Absatz-Standardschriftart"/>
    <w:link w:val="Kopfzeile"/>
    <w:uiPriority w:val="99"/>
    <w:semiHidden/>
    <w:qFormat/>
    <w:locked/>
    <w:rsid w:val="0011067D"/>
    <w:rPr>
      <w:rFonts w:cs="Times New Roman"/>
      <w:sz w:val="24"/>
    </w:rPr>
  </w:style>
  <w:style w:type="character" w:customStyle="1" w:styleId="FuzeileZchn">
    <w:name w:val="Fußzeile Zchn"/>
    <w:basedOn w:val="Absatz-Standardschriftart"/>
    <w:link w:val="Fuzeile"/>
    <w:uiPriority w:val="99"/>
    <w:semiHidden/>
    <w:qFormat/>
    <w:locked/>
    <w:rsid w:val="0011067D"/>
    <w:rPr>
      <w:rFonts w:cs="Times New Roman"/>
      <w:sz w:val="24"/>
    </w:rPr>
  </w:style>
  <w:style w:type="character" w:customStyle="1" w:styleId="Internetverknpfung">
    <w:name w:val="Internetverknüpfung"/>
    <w:basedOn w:val="Absatz-Standardschriftart"/>
    <w:unhideWhenUsed/>
    <w:rsid w:val="00C623F6"/>
    <w:rPr>
      <w:color w:val="0000FF" w:themeColor="hyperlink"/>
      <w:u w:val="single"/>
    </w:rPr>
  </w:style>
  <w:style w:type="character" w:customStyle="1" w:styleId="BesuchteInternetverknpfung">
    <w:name w:val="Besuchte Internetverknüpfung"/>
    <w:basedOn w:val="Absatz-Standardschriftart"/>
    <w:uiPriority w:val="99"/>
    <w:semiHidden/>
    <w:unhideWhenUsed/>
    <w:rsid w:val="00A30276"/>
    <w:rPr>
      <w:color w:val="800080" w:themeColor="followedHyperlink"/>
      <w:u w:val="single"/>
    </w:rPr>
  </w:style>
  <w:style w:type="character" w:styleId="Kommentarzeichen">
    <w:name w:val="annotation reference"/>
    <w:basedOn w:val="Absatz-Standardschriftart"/>
    <w:uiPriority w:val="99"/>
    <w:semiHidden/>
    <w:unhideWhenUsed/>
    <w:qFormat/>
    <w:rsid w:val="0082004A"/>
    <w:rPr>
      <w:sz w:val="16"/>
      <w:szCs w:val="16"/>
    </w:rPr>
  </w:style>
  <w:style w:type="character" w:customStyle="1" w:styleId="KommentartextZchn">
    <w:name w:val="Kommentartext Zchn"/>
    <w:basedOn w:val="Absatz-Standardschriftart"/>
    <w:link w:val="Kommentartext"/>
    <w:uiPriority w:val="99"/>
    <w:semiHidden/>
    <w:qFormat/>
    <w:rsid w:val="0082004A"/>
    <w:rPr>
      <w:sz w:val="20"/>
      <w:szCs w:val="20"/>
    </w:rPr>
  </w:style>
  <w:style w:type="character" w:customStyle="1" w:styleId="KommentarthemaZchn">
    <w:name w:val="Kommentarthema Zchn"/>
    <w:basedOn w:val="KommentartextZchn"/>
    <w:link w:val="Kommentarthema"/>
    <w:uiPriority w:val="99"/>
    <w:semiHidden/>
    <w:qFormat/>
    <w:rsid w:val="0082004A"/>
    <w:rPr>
      <w:b/>
      <w:bCs/>
      <w:sz w:val="20"/>
      <w:szCs w:val="20"/>
    </w:rPr>
  </w:style>
  <w:style w:type="character" w:customStyle="1" w:styleId="NichtaufgelsteErwhnung1">
    <w:name w:val="Nicht aufgelöste Erwähnung1"/>
    <w:basedOn w:val="Absatz-Standardschriftart"/>
    <w:uiPriority w:val="99"/>
    <w:semiHidden/>
    <w:unhideWhenUsed/>
    <w:qFormat/>
    <w:rsid w:val="00F97074"/>
    <w:rPr>
      <w:color w:val="605E5C"/>
      <w:shd w:val="clear" w:color="auto" w:fill="E1DFDD"/>
    </w:rPr>
  </w:style>
  <w:style w:type="character" w:customStyle="1" w:styleId="NichtaufgelsteErwhnung2">
    <w:name w:val="Nicht aufgelöste Erwähnung2"/>
    <w:basedOn w:val="Absatz-Standardschriftart"/>
    <w:uiPriority w:val="99"/>
    <w:semiHidden/>
    <w:unhideWhenUsed/>
    <w:qFormat/>
    <w:rsid w:val="007A3ECD"/>
    <w:rPr>
      <w:color w:val="605E5C"/>
      <w:shd w:val="clear" w:color="auto" w:fill="E1DFDD"/>
    </w:rPr>
  </w:style>
  <w:style w:type="character" w:customStyle="1" w:styleId="apple-converted-space">
    <w:name w:val="apple-converted-space"/>
    <w:basedOn w:val="Absatz-Standardschriftart"/>
    <w:qFormat/>
    <w:rsid w:val="0029129B"/>
  </w:style>
  <w:style w:type="character" w:customStyle="1" w:styleId="NichtaufgelsteErwhnung3">
    <w:name w:val="Nicht aufgelöste Erwähnung3"/>
    <w:basedOn w:val="Absatz-Standardschriftart"/>
    <w:uiPriority w:val="99"/>
    <w:semiHidden/>
    <w:unhideWhenUsed/>
    <w:qFormat/>
    <w:rsid w:val="005D3148"/>
    <w:rPr>
      <w:color w:val="605E5C"/>
      <w:shd w:val="clear" w:color="auto" w:fill="E1DFDD"/>
    </w:rPr>
  </w:style>
  <w:style w:type="character" w:styleId="NichtaufgelsteErwhnung">
    <w:name w:val="Unresolved Mention"/>
    <w:basedOn w:val="Absatz-Standardschriftart"/>
    <w:uiPriority w:val="99"/>
    <w:semiHidden/>
    <w:unhideWhenUsed/>
    <w:qFormat/>
    <w:rsid w:val="007117C8"/>
    <w:rPr>
      <w:color w:val="605E5C"/>
      <w:shd w:val="clear" w:color="auto" w:fill="E1DFDD"/>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pPr>
      <w:spacing w:after="140" w:line="276" w:lineRule="auto"/>
    </w:p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styleId="Sprechblasentext">
    <w:name w:val="Balloon Text"/>
    <w:basedOn w:val="Standard"/>
    <w:link w:val="SprechblasentextZchn"/>
    <w:uiPriority w:val="99"/>
    <w:semiHidden/>
    <w:qFormat/>
    <w:rsid w:val="00CF7B4C"/>
    <w:rPr>
      <w:rFonts w:eastAsiaTheme="minorEastAsia"/>
      <w:sz w:val="2"/>
      <w:lang w:eastAsia="ko-KR"/>
    </w:rPr>
  </w:style>
  <w:style w:type="paragraph" w:customStyle="1" w:styleId="Kopf-undFuzeile">
    <w:name w:val="Kopf- und Fußzeile"/>
    <w:basedOn w:val="Standard"/>
    <w:qFormat/>
  </w:style>
  <w:style w:type="paragraph" w:styleId="Kopfzeile">
    <w:name w:val="header"/>
    <w:basedOn w:val="Standard"/>
    <w:link w:val="KopfzeileZchn"/>
    <w:uiPriority w:val="99"/>
    <w:rsid w:val="00CF7B4C"/>
    <w:pPr>
      <w:tabs>
        <w:tab w:val="center" w:pos="4536"/>
        <w:tab w:val="right" w:pos="9072"/>
      </w:tabs>
    </w:pPr>
    <w:rPr>
      <w:rFonts w:eastAsiaTheme="minorEastAsia"/>
      <w:lang w:eastAsia="ko-KR"/>
    </w:rPr>
  </w:style>
  <w:style w:type="paragraph" w:styleId="Fuzeile">
    <w:name w:val="footer"/>
    <w:basedOn w:val="Standard"/>
    <w:link w:val="FuzeileZchn"/>
    <w:uiPriority w:val="99"/>
    <w:rsid w:val="00CF7B4C"/>
    <w:pPr>
      <w:tabs>
        <w:tab w:val="center" w:pos="4536"/>
        <w:tab w:val="right" w:pos="9072"/>
      </w:tabs>
    </w:pPr>
    <w:rPr>
      <w:rFonts w:eastAsiaTheme="minorEastAsia"/>
      <w:lang w:eastAsia="ko-KR"/>
    </w:rPr>
  </w:style>
  <w:style w:type="paragraph" w:customStyle="1" w:styleId="Start">
    <w:name w:val="Start"/>
    <w:basedOn w:val="Standard"/>
    <w:qFormat/>
    <w:rsid w:val="00536BFF"/>
    <w:pPr>
      <w:tabs>
        <w:tab w:val="left" w:pos="7201"/>
      </w:tabs>
      <w:spacing w:line="180" w:lineRule="exact"/>
    </w:pPr>
    <w:rPr>
      <w:rFonts w:ascii="Arial" w:eastAsiaTheme="minorEastAsia" w:hAnsi="Arial" w:cs="Arial"/>
      <w:sz w:val="16"/>
      <w:szCs w:val="16"/>
    </w:rPr>
  </w:style>
  <w:style w:type="paragraph" w:customStyle="1" w:styleId="FarbigeListe-Akzent11">
    <w:name w:val="Farbige Liste - Akzent 11"/>
    <w:basedOn w:val="Standard"/>
    <w:uiPriority w:val="99"/>
    <w:qFormat/>
    <w:rsid w:val="00A07FF8"/>
    <w:pPr>
      <w:ind w:left="720"/>
      <w:contextualSpacing/>
    </w:pPr>
    <w:rPr>
      <w:rFonts w:eastAsiaTheme="minorEastAsia"/>
    </w:rPr>
  </w:style>
  <w:style w:type="paragraph" w:styleId="StandardWeb">
    <w:name w:val="Normal (Web)"/>
    <w:basedOn w:val="Standard"/>
    <w:uiPriority w:val="99"/>
    <w:qFormat/>
    <w:rsid w:val="00C33FC6"/>
    <w:pPr>
      <w:spacing w:beforeAutospacing="1" w:afterAutospacing="1"/>
    </w:pPr>
    <w:rPr>
      <w:rFonts w:ascii="Times" w:eastAsiaTheme="minorEastAsia" w:hAnsi="Times"/>
      <w:sz w:val="20"/>
      <w:szCs w:val="20"/>
    </w:rPr>
  </w:style>
  <w:style w:type="paragraph" w:customStyle="1" w:styleId="vortext">
    <w:name w:val="vortext"/>
    <w:basedOn w:val="Standard"/>
    <w:uiPriority w:val="99"/>
    <w:qFormat/>
    <w:rsid w:val="006F722D"/>
    <w:pPr>
      <w:spacing w:beforeAutospacing="1" w:afterAutospacing="1"/>
    </w:pPr>
    <w:rPr>
      <w:rFonts w:ascii="Times" w:eastAsiaTheme="minorEastAsia" w:hAnsi="Times"/>
      <w:sz w:val="20"/>
      <w:szCs w:val="20"/>
    </w:rPr>
  </w:style>
  <w:style w:type="paragraph" w:styleId="Listenabsatz">
    <w:name w:val="List Paragraph"/>
    <w:basedOn w:val="Standard"/>
    <w:uiPriority w:val="34"/>
    <w:qFormat/>
    <w:rsid w:val="00F83CD0"/>
    <w:pPr>
      <w:spacing w:after="200" w:line="276" w:lineRule="auto"/>
      <w:ind w:left="720"/>
      <w:contextualSpacing/>
    </w:pPr>
    <w:rPr>
      <w:rFonts w:ascii="Cambria" w:eastAsiaTheme="minorEastAsia" w:hAnsi="Cambria"/>
      <w:sz w:val="22"/>
      <w:szCs w:val="22"/>
      <w:lang w:eastAsia="en-US"/>
    </w:rPr>
  </w:style>
  <w:style w:type="paragraph" w:styleId="Kommentartext">
    <w:name w:val="annotation text"/>
    <w:basedOn w:val="Standard"/>
    <w:link w:val="KommentartextZchn"/>
    <w:uiPriority w:val="99"/>
    <w:semiHidden/>
    <w:unhideWhenUsed/>
    <w:qFormat/>
    <w:rsid w:val="0082004A"/>
    <w:rPr>
      <w:rFonts w:eastAsiaTheme="minorEastAsia"/>
      <w:sz w:val="20"/>
      <w:szCs w:val="20"/>
    </w:rPr>
  </w:style>
  <w:style w:type="paragraph" w:styleId="Kommentarthema">
    <w:name w:val="annotation subject"/>
    <w:basedOn w:val="Kommentartext"/>
    <w:next w:val="Kommentartext"/>
    <w:link w:val="KommentarthemaZchn"/>
    <w:uiPriority w:val="99"/>
    <w:semiHidden/>
    <w:unhideWhenUsed/>
    <w:qFormat/>
    <w:rsid w:val="0082004A"/>
    <w:rPr>
      <w:b/>
      <w:bCs/>
    </w:rPr>
  </w:style>
  <w:style w:type="character" w:styleId="Hyperlink">
    <w:name w:val="Hyperlink"/>
    <w:basedOn w:val="Absatz-Standardschriftart"/>
    <w:unhideWhenUsed/>
    <w:rsid w:val="005D663D"/>
    <w:rPr>
      <w:color w:val="0000FF" w:themeColor="hyperlink"/>
      <w:u w:val="single"/>
    </w:rPr>
  </w:style>
  <w:style w:type="paragraph" w:customStyle="1" w:styleId="whitespace-normal">
    <w:name w:val="whitespace-normal"/>
    <w:basedOn w:val="Standard"/>
    <w:rsid w:val="00C634DA"/>
    <w:pPr>
      <w:suppressAutoHyphens w:val="0"/>
      <w:spacing w:before="100" w:beforeAutospacing="1" w:after="100" w:afterAutospacing="1"/>
    </w:pPr>
  </w:style>
  <w:style w:type="character" w:styleId="Fett">
    <w:name w:val="Strong"/>
    <w:basedOn w:val="Absatz-Standardschriftart"/>
    <w:uiPriority w:val="22"/>
    <w:qFormat/>
    <w:locked/>
    <w:rsid w:val="00C634DA"/>
    <w:rPr>
      <w:b/>
      <w:bCs/>
    </w:rPr>
  </w:style>
  <w:style w:type="character" w:styleId="Hervorhebung">
    <w:name w:val="Emphasis"/>
    <w:basedOn w:val="Absatz-Standardschriftart"/>
    <w:uiPriority w:val="20"/>
    <w:qFormat/>
    <w:locked/>
    <w:rsid w:val="00C634DA"/>
    <w:rPr>
      <w:i/>
      <w:iCs/>
    </w:rPr>
  </w:style>
  <w:style w:type="paragraph" w:customStyle="1" w:styleId="p1">
    <w:name w:val="p1"/>
    <w:basedOn w:val="Standard"/>
    <w:rsid w:val="00291D40"/>
    <w:pPr>
      <w:suppressAutoHyphens w:val="0"/>
      <w:spacing w:before="100" w:beforeAutospacing="1" w:after="100" w:afterAutospacing="1"/>
    </w:pPr>
  </w:style>
  <w:style w:type="character" w:customStyle="1" w:styleId="berschrift2Zchn">
    <w:name w:val="Überschrift 2 Zchn"/>
    <w:basedOn w:val="Absatz-Standardschriftart"/>
    <w:link w:val="berschrift2"/>
    <w:uiPriority w:val="9"/>
    <w:rsid w:val="00842E90"/>
    <w:rPr>
      <w:rFonts w:eastAsia="Times New Roman"/>
      <w:b/>
      <w:bCs/>
      <w:sz w:val="36"/>
      <w:szCs w:val="36"/>
    </w:rPr>
  </w:style>
  <w:style w:type="paragraph" w:customStyle="1" w:styleId="my-2">
    <w:name w:val="my-2"/>
    <w:basedOn w:val="Standard"/>
    <w:rsid w:val="00842E90"/>
    <w:pPr>
      <w:suppressAutoHyphens w:val="0"/>
      <w:spacing w:before="100" w:beforeAutospacing="1" w:after="100" w:afterAutospacing="1"/>
    </w:pPr>
  </w:style>
  <w:style w:type="character" w:customStyle="1" w:styleId="berschrift1Zchn">
    <w:name w:val="Überschrift 1 Zchn"/>
    <w:basedOn w:val="Absatz-Standardschriftart"/>
    <w:link w:val="berschrift1"/>
    <w:rsid w:val="00051B8B"/>
    <w:rPr>
      <w:rFonts w:asciiTheme="majorHAnsi" w:eastAsiaTheme="majorEastAsia" w:hAnsiTheme="majorHAnsi" w:cstheme="majorBidi"/>
      <w:color w:val="365F91" w:themeColor="accent1" w:themeShade="BF"/>
      <w:sz w:val="32"/>
      <w:szCs w:val="32"/>
    </w:rPr>
  </w:style>
  <w:style w:type="paragraph" w:customStyle="1" w:styleId="p2">
    <w:name w:val="p2"/>
    <w:basedOn w:val="Standard"/>
    <w:rsid w:val="004155AB"/>
    <w:pPr>
      <w:suppressAutoHyphens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4977">
      <w:bodyDiv w:val="1"/>
      <w:marLeft w:val="0"/>
      <w:marRight w:val="0"/>
      <w:marTop w:val="0"/>
      <w:marBottom w:val="0"/>
      <w:divBdr>
        <w:top w:val="none" w:sz="0" w:space="0" w:color="auto"/>
        <w:left w:val="none" w:sz="0" w:space="0" w:color="auto"/>
        <w:bottom w:val="none" w:sz="0" w:space="0" w:color="auto"/>
        <w:right w:val="none" w:sz="0" w:space="0" w:color="auto"/>
      </w:divBdr>
      <w:divsChild>
        <w:div w:id="147525099">
          <w:marLeft w:val="0"/>
          <w:marRight w:val="0"/>
          <w:marTop w:val="0"/>
          <w:marBottom w:val="0"/>
          <w:divBdr>
            <w:top w:val="none" w:sz="0" w:space="0" w:color="auto"/>
            <w:left w:val="none" w:sz="0" w:space="0" w:color="auto"/>
            <w:bottom w:val="none" w:sz="0" w:space="0" w:color="auto"/>
            <w:right w:val="none" w:sz="0" w:space="0" w:color="auto"/>
          </w:divBdr>
          <w:divsChild>
            <w:div w:id="1959138115">
              <w:marLeft w:val="0"/>
              <w:marRight w:val="0"/>
              <w:marTop w:val="0"/>
              <w:marBottom w:val="0"/>
              <w:divBdr>
                <w:top w:val="none" w:sz="0" w:space="0" w:color="auto"/>
                <w:left w:val="none" w:sz="0" w:space="0" w:color="auto"/>
                <w:bottom w:val="none" w:sz="0" w:space="0" w:color="auto"/>
                <w:right w:val="none" w:sz="0" w:space="0" w:color="auto"/>
              </w:divBdr>
              <w:divsChild>
                <w:div w:id="31611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04638">
      <w:bodyDiv w:val="1"/>
      <w:marLeft w:val="0"/>
      <w:marRight w:val="0"/>
      <w:marTop w:val="0"/>
      <w:marBottom w:val="0"/>
      <w:divBdr>
        <w:top w:val="none" w:sz="0" w:space="0" w:color="auto"/>
        <w:left w:val="none" w:sz="0" w:space="0" w:color="auto"/>
        <w:bottom w:val="none" w:sz="0" w:space="0" w:color="auto"/>
        <w:right w:val="none" w:sz="0" w:space="0" w:color="auto"/>
      </w:divBdr>
    </w:div>
    <w:div w:id="258294005">
      <w:bodyDiv w:val="1"/>
      <w:marLeft w:val="0"/>
      <w:marRight w:val="0"/>
      <w:marTop w:val="0"/>
      <w:marBottom w:val="0"/>
      <w:divBdr>
        <w:top w:val="none" w:sz="0" w:space="0" w:color="auto"/>
        <w:left w:val="none" w:sz="0" w:space="0" w:color="auto"/>
        <w:bottom w:val="none" w:sz="0" w:space="0" w:color="auto"/>
        <w:right w:val="none" w:sz="0" w:space="0" w:color="auto"/>
      </w:divBdr>
    </w:div>
    <w:div w:id="329912179">
      <w:bodyDiv w:val="1"/>
      <w:marLeft w:val="0"/>
      <w:marRight w:val="0"/>
      <w:marTop w:val="0"/>
      <w:marBottom w:val="0"/>
      <w:divBdr>
        <w:top w:val="none" w:sz="0" w:space="0" w:color="auto"/>
        <w:left w:val="none" w:sz="0" w:space="0" w:color="auto"/>
        <w:bottom w:val="none" w:sz="0" w:space="0" w:color="auto"/>
        <w:right w:val="none" w:sz="0" w:space="0" w:color="auto"/>
      </w:divBdr>
      <w:divsChild>
        <w:div w:id="448013492">
          <w:marLeft w:val="0"/>
          <w:marRight w:val="0"/>
          <w:marTop w:val="0"/>
          <w:marBottom w:val="0"/>
          <w:divBdr>
            <w:top w:val="none" w:sz="0" w:space="0" w:color="auto"/>
            <w:left w:val="none" w:sz="0" w:space="0" w:color="auto"/>
            <w:bottom w:val="none" w:sz="0" w:space="0" w:color="auto"/>
            <w:right w:val="none" w:sz="0" w:space="0" w:color="auto"/>
          </w:divBdr>
          <w:divsChild>
            <w:div w:id="1216745083">
              <w:marLeft w:val="0"/>
              <w:marRight w:val="0"/>
              <w:marTop w:val="0"/>
              <w:marBottom w:val="0"/>
              <w:divBdr>
                <w:top w:val="none" w:sz="0" w:space="0" w:color="auto"/>
                <w:left w:val="none" w:sz="0" w:space="0" w:color="auto"/>
                <w:bottom w:val="none" w:sz="0" w:space="0" w:color="auto"/>
                <w:right w:val="none" w:sz="0" w:space="0" w:color="auto"/>
              </w:divBdr>
              <w:divsChild>
                <w:div w:id="1266425420">
                  <w:marLeft w:val="0"/>
                  <w:marRight w:val="0"/>
                  <w:marTop w:val="0"/>
                  <w:marBottom w:val="0"/>
                  <w:divBdr>
                    <w:top w:val="none" w:sz="0" w:space="0" w:color="auto"/>
                    <w:left w:val="none" w:sz="0" w:space="0" w:color="auto"/>
                    <w:bottom w:val="none" w:sz="0" w:space="0" w:color="auto"/>
                    <w:right w:val="none" w:sz="0" w:space="0" w:color="auto"/>
                  </w:divBdr>
                  <w:divsChild>
                    <w:div w:id="66860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0450">
      <w:bodyDiv w:val="1"/>
      <w:marLeft w:val="0"/>
      <w:marRight w:val="0"/>
      <w:marTop w:val="0"/>
      <w:marBottom w:val="0"/>
      <w:divBdr>
        <w:top w:val="none" w:sz="0" w:space="0" w:color="auto"/>
        <w:left w:val="none" w:sz="0" w:space="0" w:color="auto"/>
        <w:bottom w:val="none" w:sz="0" w:space="0" w:color="auto"/>
        <w:right w:val="none" w:sz="0" w:space="0" w:color="auto"/>
      </w:divBdr>
      <w:divsChild>
        <w:div w:id="1180581656">
          <w:marLeft w:val="0"/>
          <w:marRight w:val="0"/>
          <w:marTop w:val="0"/>
          <w:marBottom w:val="0"/>
          <w:divBdr>
            <w:top w:val="none" w:sz="0" w:space="0" w:color="auto"/>
            <w:left w:val="none" w:sz="0" w:space="0" w:color="auto"/>
            <w:bottom w:val="none" w:sz="0" w:space="0" w:color="auto"/>
            <w:right w:val="none" w:sz="0" w:space="0" w:color="auto"/>
          </w:divBdr>
          <w:divsChild>
            <w:div w:id="844437040">
              <w:marLeft w:val="0"/>
              <w:marRight w:val="0"/>
              <w:marTop w:val="0"/>
              <w:marBottom w:val="0"/>
              <w:divBdr>
                <w:top w:val="none" w:sz="0" w:space="0" w:color="auto"/>
                <w:left w:val="none" w:sz="0" w:space="0" w:color="auto"/>
                <w:bottom w:val="none" w:sz="0" w:space="0" w:color="auto"/>
                <w:right w:val="none" w:sz="0" w:space="0" w:color="auto"/>
              </w:divBdr>
              <w:divsChild>
                <w:div w:id="103854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123383">
      <w:bodyDiv w:val="1"/>
      <w:marLeft w:val="0"/>
      <w:marRight w:val="0"/>
      <w:marTop w:val="0"/>
      <w:marBottom w:val="0"/>
      <w:divBdr>
        <w:top w:val="none" w:sz="0" w:space="0" w:color="auto"/>
        <w:left w:val="none" w:sz="0" w:space="0" w:color="auto"/>
        <w:bottom w:val="none" w:sz="0" w:space="0" w:color="auto"/>
        <w:right w:val="none" w:sz="0" w:space="0" w:color="auto"/>
      </w:divBdr>
      <w:divsChild>
        <w:div w:id="253249211">
          <w:marLeft w:val="0"/>
          <w:marRight w:val="0"/>
          <w:marTop w:val="0"/>
          <w:marBottom w:val="0"/>
          <w:divBdr>
            <w:top w:val="none" w:sz="0" w:space="0" w:color="auto"/>
            <w:left w:val="none" w:sz="0" w:space="0" w:color="auto"/>
            <w:bottom w:val="none" w:sz="0" w:space="0" w:color="auto"/>
            <w:right w:val="none" w:sz="0" w:space="0" w:color="auto"/>
          </w:divBdr>
          <w:divsChild>
            <w:div w:id="553002320">
              <w:marLeft w:val="0"/>
              <w:marRight w:val="0"/>
              <w:marTop w:val="0"/>
              <w:marBottom w:val="0"/>
              <w:divBdr>
                <w:top w:val="none" w:sz="0" w:space="0" w:color="auto"/>
                <w:left w:val="none" w:sz="0" w:space="0" w:color="auto"/>
                <w:bottom w:val="none" w:sz="0" w:space="0" w:color="auto"/>
                <w:right w:val="none" w:sz="0" w:space="0" w:color="auto"/>
              </w:divBdr>
              <w:divsChild>
                <w:div w:id="7836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582937">
      <w:bodyDiv w:val="1"/>
      <w:marLeft w:val="0"/>
      <w:marRight w:val="0"/>
      <w:marTop w:val="0"/>
      <w:marBottom w:val="0"/>
      <w:divBdr>
        <w:top w:val="none" w:sz="0" w:space="0" w:color="auto"/>
        <w:left w:val="none" w:sz="0" w:space="0" w:color="auto"/>
        <w:bottom w:val="none" w:sz="0" w:space="0" w:color="auto"/>
        <w:right w:val="none" w:sz="0" w:space="0" w:color="auto"/>
      </w:divBdr>
      <w:divsChild>
        <w:div w:id="615480570">
          <w:marLeft w:val="0"/>
          <w:marRight w:val="0"/>
          <w:marTop w:val="0"/>
          <w:marBottom w:val="0"/>
          <w:divBdr>
            <w:top w:val="none" w:sz="0" w:space="0" w:color="auto"/>
            <w:left w:val="none" w:sz="0" w:space="0" w:color="auto"/>
            <w:bottom w:val="none" w:sz="0" w:space="0" w:color="auto"/>
            <w:right w:val="none" w:sz="0" w:space="0" w:color="auto"/>
          </w:divBdr>
          <w:divsChild>
            <w:div w:id="1852646850">
              <w:marLeft w:val="0"/>
              <w:marRight w:val="0"/>
              <w:marTop w:val="0"/>
              <w:marBottom w:val="0"/>
              <w:divBdr>
                <w:top w:val="none" w:sz="0" w:space="0" w:color="auto"/>
                <w:left w:val="none" w:sz="0" w:space="0" w:color="auto"/>
                <w:bottom w:val="none" w:sz="0" w:space="0" w:color="auto"/>
                <w:right w:val="none" w:sz="0" w:space="0" w:color="auto"/>
              </w:divBdr>
              <w:divsChild>
                <w:div w:id="45294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253231">
      <w:bodyDiv w:val="1"/>
      <w:marLeft w:val="0"/>
      <w:marRight w:val="0"/>
      <w:marTop w:val="0"/>
      <w:marBottom w:val="0"/>
      <w:divBdr>
        <w:top w:val="none" w:sz="0" w:space="0" w:color="auto"/>
        <w:left w:val="none" w:sz="0" w:space="0" w:color="auto"/>
        <w:bottom w:val="none" w:sz="0" w:space="0" w:color="auto"/>
        <w:right w:val="none" w:sz="0" w:space="0" w:color="auto"/>
      </w:divBdr>
    </w:div>
    <w:div w:id="1401560533">
      <w:bodyDiv w:val="1"/>
      <w:marLeft w:val="0"/>
      <w:marRight w:val="0"/>
      <w:marTop w:val="0"/>
      <w:marBottom w:val="0"/>
      <w:divBdr>
        <w:top w:val="none" w:sz="0" w:space="0" w:color="auto"/>
        <w:left w:val="none" w:sz="0" w:space="0" w:color="auto"/>
        <w:bottom w:val="none" w:sz="0" w:space="0" w:color="auto"/>
        <w:right w:val="none" w:sz="0" w:space="0" w:color="auto"/>
      </w:divBdr>
    </w:div>
    <w:div w:id="1423601335">
      <w:bodyDiv w:val="1"/>
      <w:marLeft w:val="0"/>
      <w:marRight w:val="0"/>
      <w:marTop w:val="0"/>
      <w:marBottom w:val="0"/>
      <w:divBdr>
        <w:top w:val="none" w:sz="0" w:space="0" w:color="auto"/>
        <w:left w:val="none" w:sz="0" w:space="0" w:color="auto"/>
        <w:bottom w:val="none" w:sz="0" w:space="0" w:color="auto"/>
        <w:right w:val="none" w:sz="0" w:space="0" w:color="auto"/>
      </w:divBdr>
    </w:div>
    <w:div w:id="1494644961">
      <w:bodyDiv w:val="1"/>
      <w:marLeft w:val="0"/>
      <w:marRight w:val="0"/>
      <w:marTop w:val="0"/>
      <w:marBottom w:val="0"/>
      <w:divBdr>
        <w:top w:val="none" w:sz="0" w:space="0" w:color="auto"/>
        <w:left w:val="none" w:sz="0" w:space="0" w:color="auto"/>
        <w:bottom w:val="none" w:sz="0" w:space="0" w:color="auto"/>
        <w:right w:val="none" w:sz="0" w:space="0" w:color="auto"/>
      </w:divBdr>
    </w:div>
    <w:div w:id="1733233221">
      <w:bodyDiv w:val="1"/>
      <w:marLeft w:val="0"/>
      <w:marRight w:val="0"/>
      <w:marTop w:val="0"/>
      <w:marBottom w:val="0"/>
      <w:divBdr>
        <w:top w:val="none" w:sz="0" w:space="0" w:color="auto"/>
        <w:left w:val="none" w:sz="0" w:space="0" w:color="auto"/>
        <w:bottom w:val="none" w:sz="0" w:space="0" w:color="auto"/>
        <w:right w:val="none" w:sz="0" w:space="0" w:color="auto"/>
      </w:divBdr>
      <w:divsChild>
        <w:div w:id="1992711010">
          <w:marLeft w:val="0"/>
          <w:marRight w:val="0"/>
          <w:marTop w:val="0"/>
          <w:marBottom w:val="0"/>
          <w:divBdr>
            <w:top w:val="none" w:sz="0" w:space="0" w:color="auto"/>
            <w:left w:val="none" w:sz="0" w:space="0" w:color="auto"/>
            <w:bottom w:val="none" w:sz="0" w:space="0" w:color="auto"/>
            <w:right w:val="none" w:sz="0" w:space="0" w:color="auto"/>
          </w:divBdr>
          <w:divsChild>
            <w:div w:id="1795559792">
              <w:marLeft w:val="0"/>
              <w:marRight w:val="0"/>
              <w:marTop w:val="0"/>
              <w:marBottom w:val="0"/>
              <w:divBdr>
                <w:top w:val="none" w:sz="0" w:space="0" w:color="auto"/>
                <w:left w:val="none" w:sz="0" w:space="0" w:color="auto"/>
                <w:bottom w:val="none" w:sz="0" w:space="0" w:color="auto"/>
                <w:right w:val="none" w:sz="0" w:space="0" w:color="auto"/>
              </w:divBdr>
              <w:divsChild>
                <w:div w:id="1196234596">
                  <w:marLeft w:val="0"/>
                  <w:marRight w:val="0"/>
                  <w:marTop w:val="0"/>
                  <w:marBottom w:val="0"/>
                  <w:divBdr>
                    <w:top w:val="none" w:sz="0" w:space="0" w:color="auto"/>
                    <w:left w:val="none" w:sz="0" w:space="0" w:color="auto"/>
                    <w:bottom w:val="none" w:sz="0" w:space="0" w:color="auto"/>
                    <w:right w:val="none" w:sz="0" w:space="0" w:color="auto"/>
                  </w:divBdr>
                  <w:divsChild>
                    <w:div w:id="212107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330392">
      <w:bodyDiv w:val="1"/>
      <w:marLeft w:val="0"/>
      <w:marRight w:val="0"/>
      <w:marTop w:val="0"/>
      <w:marBottom w:val="0"/>
      <w:divBdr>
        <w:top w:val="none" w:sz="0" w:space="0" w:color="auto"/>
        <w:left w:val="none" w:sz="0" w:space="0" w:color="auto"/>
        <w:bottom w:val="none" w:sz="0" w:space="0" w:color="auto"/>
        <w:right w:val="none" w:sz="0" w:space="0" w:color="auto"/>
      </w:divBdr>
      <w:divsChild>
        <w:div w:id="1591114576">
          <w:marLeft w:val="0"/>
          <w:marRight w:val="0"/>
          <w:marTop w:val="0"/>
          <w:marBottom w:val="0"/>
          <w:divBdr>
            <w:top w:val="none" w:sz="0" w:space="0" w:color="auto"/>
            <w:left w:val="none" w:sz="0" w:space="0" w:color="auto"/>
            <w:bottom w:val="none" w:sz="0" w:space="0" w:color="auto"/>
            <w:right w:val="none" w:sz="0" w:space="0" w:color="auto"/>
          </w:divBdr>
          <w:divsChild>
            <w:div w:id="540635043">
              <w:marLeft w:val="0"/>
              <w:marRight w:val="0"/>
              <w:marTop w:val="0"/>
              <w:marBottom w:val="0"/>
              <w:divBdr>
                <w:top w:val="none" w:sz="0" w:space="0" w:color="auto"/>
                <w:left w:val="none" w:sz="0" w:space="0" w:color="auto"/>
                <w:bottom w:val="none" w:sz="0" w:space="0" w:color="auto"/>
                <w:right w:val="none" w:sz="0" w:space="0" w:color="auto"/>
              </w:divBdr>
              <w:divsChild>
                <w:div w:id="9930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0399">
      <w:bodyDiv w:val="1"/>
      <w:marLeft w:val="0"/>
      <w:marRight w:val="0"/>
      <w:marTop w:val="0"/>
      <w:marBottom w:val="0"/>
      <w:divBdr>
        <w:top w:val="none" w:sz="0" w:space="0" w:color="auto"/>
        <w:left w:val="none" w:sz="0" w:space="0" w:color="auto"/>
        <w:bottom w:val="none" w:sz="0" w:space="0" w:color="auto"/>
        <w:right w:val="none" w:sz="0" w:space="0" w:color="auto"/>
      </w:divBdr>
    </w:div>
    <w:div w:id="1872256656">
      <w:bodyDiv w:val="1"/>
      <w:marLeft w:val="0"/>
      <w:marRight w:val="0"/>
      <w:marTop w:val="0"/>
      <w:marBottom w:val="0"/>
      <w:divBdr>
        <w:top w:val="none" w:sz="0" w:space="0" w:color="auto"/>
        <w:left w:val="none" w:sz="0" w:space="0" w:color="auto"/>
        <w:bottom w:val="none" w:sz="0" w:space="0" w:color="auto"/>
        <w:right w:val="none" w:sz="0" w:space="0" w:color="auto"/>
      </w:divBdr>
      <w:divsChild>
        <w:div w:id="83572072">
          <w:marLeft w:val="0"/>
          <w:marRight w:val="0"/>
          <w:marTop w:val="0"/>
          <w:marBottom w:val="0"/>
          <w:divBdr>
            <w:top w:val="none" w:sz="0" w:space="0" w:color="auto"/>
            <w:left w:val="none" w:sz="0" w:space="0" w:color="auto"/>
            <w:bottom w:val="none" w:sz="0" w:space="0" w:color="auto"/>
            <w:right w:val="none" w:sz="0" w:space="0" w:color="auto"/>
          </w:divBdr>
          <w:divsChild>
            <w:div w:id="1680963289">
              <w:marLeft w:val="0"/>
              <w:marRight w:val="0"/>
              <w:marTop w:val="0"/>
              <w:marBottom w:val="0"/>
              <w:divBdr>
                <w:top w:val="none" w:sz="0" w:space="0" w:color="auto"/>
                <w:left w:val="none" w:sz="0" w:space="0" w:color="auto"/>
                <w:bottom w:val="none" w:sz="0" w:space="0" w:color="auto"/>
                <w:right w:val="none" w:sz="0" w:space="0" w:color="auto"/>
              </w:divBdr>
              <w:divsChild>
                <w:div w:id="147174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090722">
      <w:bodyDiv w:val="1"/>
      <w:marLeft w:val="0"/>
      <w:marRight w:val="0"/>
      <w:marTop w:val="0"/>
      <w:marBottom w:val="0"/>
      <w:divBdr>
        <w:top w:val="none" w:sz="0" w:space="0" w:color="auto"/>
        <w:left w:val="none" w:sz="0" w:space="0" w:color="auto"/>
        <w:bottom w:val="none" w:sz="0" w:space="0" w:color="auto"/>
        <w:right w:val="none" w:sz="0" w:space="0" w:color="auto"/>
      </w:divBdr>
    </w:div>
    <w:div w:id="2008970955">
      <w:bodyDiv w:val="1"/>
      <w:marLeft w:val="0"/>
      <w:marRight w:val="0"/>
      <w:marTop w:val="0"/>
      <w:marBottom w:val="0"/>
      <w:divBdr>
        <w:top w:val="none" w:sz="0" w:space="0" w:color="auto"/>
        <w:left w:val="none" w:sz="0" w:space="0" w:color="auto"/>
        <w:bottom w:val="none" w:sz="0" w:space="0" w:color="auto"/>
        <w:right w:val="none" w:sz="0" w:space="0" w:color="auto"/>
      </w:divBdr>
      <w:divsChild>
        <w:div w:id="1319917684">
          <w:marLeft w:val="0"/>
          <w:marRight w:val="0"/>
          <w:marTop w:val="0"/>
          <w:marBottom w:val="0"/>
          <w:divBdr>
            <w:top w:val="none" w:sz="0" w:space="0" w:color="auto"/>
            <w:left w:val="none" w:sz="0" w:space="0" w:color="auto"/>
            <w:bottom w:val="none" w:sz="0" w:space="0" w:color="auto"/>
            <w:right w:val="none" w:sz="0" w:space="0" w:color="auto"/>
          </w:divBdr>
          <w:divsChild>
            <w:div w:id="1656958871">
              <w:marLeft w:val="0"/>
              <w:marRight w:val="0"/>
              <w:marTop w:val="0"/>
              <w:marBottom w:val="0"/>
              <w:divBdr>
                <w:top w:val="none" w:sz="0" w:space="0" w:color="auto"/>
                <w:left w:val="none" w:sz="0" w:space="0" w:color="auto"/>
                <w:bottom w:val="none" w:sz="0" w:space="0" w:color="auto"/>
                <w:right w:val="none" w:sz="0" w:space="0" w:color="auto"/>
              </w:divBdr>
              <w:divsChild>
                <w:div w:id="83106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987340">
      <w:bodyDiv w:val="1"/>
      <w:marLeft w:val="0"/>
      <w:marRight w:val="0"/>
      <w:marTop w:val="0"/>
      <w:marBottom w:val="0"/>
      <w:divBdr>
        <w:top w:val="none" w:sz="0" w:space="0" w:color="auto"/>
        <w:left w:val="none" w:sz="0" w:space="0" w:color="auto"/>
        <w:bottom w:val="none" w:sz="0" w:space="0" w:color="auto"/>
        <w:right w:val="none" w:sz="0" w:space="0" w:color="auto"/>
      </w:divBdr>
      <w:divsChild>
        <w:div w:id="307633671">
          <w:marLeft w:val="0"/>
          <w:marRight w:val="0"/>
          <w:marTop w:val="0"/>
          <w:marBottom w:val="0"/>
          <w:divBdr>
            <w:top w:val="none" w:sz="0" w:space="0" w:color="auto"/>
            <w:left w:val="none" w:sz="0" w:space="0" w:color="auto"/>
            <w:bottom w:val="none" w:sz="0" w:space="0" w:color="auto"/>
            <w:right w:val="none" w:sz="0" w:space="0" w:color="auto"/>
          </w:divBdr>
          <w:divsChild>
            <w:div w:id="45182827">
              <w:marLeft w:val="0"/>
              <w:marRight w:val="0"/>
              <w:marTop w:val="0"/>
              <w:marBottom w:val="0"/>
              <w:divBdr>
                <w:top w:val="none" w:sz="0" w:space="0" w:color="auto"/>
                <w:left w:val="none" w:sz="0" w:space="0" w:color="auto"/>
                <w:bottom w:val="none" w:sz="0" w:space="0" w:color="auto"/>
                <w:right w:val="none" w:sz="0" w:space="0" w:color="auto"/>
              </w:divBdr>
              <w:divsChild>
                <w:div w:id="1178428897">
                  <w:marLeft w:val="0"/>
                  <w:marRight w:val="0"/>
                  <w:marTop w:val="0"/>
                  <w:marBottom w:val="0"/>
                  <w:divBdr>
                    <w:top w:val="none" w:sz="0" w:space="0" w:color="auto"/>
                    <w:left w:val="none" w:sz="0" w:space="0" w:color="auto"/>
                    <w:bottom w:val="none" w:sz="0" w:space="0" w:color="auto"/>
                    <w:right w:val="none" w:sz="0" w:space="0" w:color="auto"/>
                  </w:divBdr>
                  <w:divsChild>
                    <w:div w:id="126105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070032">
      <w:bodyDiv w:val="1"/>
      <w:marLeft w:val="0"/>
      <w:marRight w:val="0"/>
      <w:marTop w:val="0"/>
      <w:marBottom w:val="0"/>
      <w:divBdr>
        <w:top w:val="none" w:sz="0" w:space="0" w:color="auto"/>
        <w:left w:val="none" w:sz="0" w:space="0" w:color="auto"/>
        <w:bottom w:val="none" w:sz="0" w:space="0" w:color="auto"/>
        <w:right w:val="none" w:sz="0" w:space="0" w:color="auto"/>
      </w:divBdr>
    </w:div>
    <w:div w:id="2120179748">
      <w:bodyDiv w:val="1"/>
      <w:marLeft w:val="0"/>
      <w:marRight w:val="0"/>
      <w:marTop w:val="0"/>
      <w:marBottom w:val="0"/>
      <w:divBdr>
        <w:top w:val="none" w:sz="0" w:space="0" w:color="auto"/>
        <w:left w:val="none" w:sz="0" w:space="0" w:color="auto"/>
        <w:bottom w:val="none" w:sz="0" w:space="0" w:color="auto"/>
        <w:right w:val="none" w:sz="0" w:space="0" w:color="auto"/>
      </w:divBdr>
      <w:divsChild>
        <w:div w:id="16453492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681130">
              <w:marLeft w:val="0"/>
              <w:marRight w:val="0"/>
              <w:marTop w:val="0"/>
              <w:marBottom w:val="0"/>
              <w:divBdr>
                <w:top w:val="none" w:sz="0" w:space="0" w:color="auto"/>
                <w:left w:val="none" w:sz="0" w:space="0" w:color="auto"/>
                <w:bottom w:val="none" w:sz="0" w:space="0" w:color="auto"/>
                <w:right w:val="none" w:sz="0" w:space="0" w:color="auto"/>
              </w:divBdr>
              <w:divsChild>
                <w:div w:id="111635388">
                  <w:marLeft w:val="0"/>
                  <w:marRight w:val="0"/>
                  <w:marTop w:val="0"/>
                  <w:marBottom w:val="0"/>
                  <w:divBdr>
                    <w:top w:val="none" w:sz="0" w:space="0" w:color="auto"/>
                    <w:left w:val="none" w:sz="0" w:space="0" w:color="auto"/>
                    <w:bottom w:val="none" w:sz="0" w:space="0" w:color="auto"/>
                    <w:right w:val="none" w:sz="0" w:space="0" w:color="auto"/>
                  </w:divBdr>
                </w:div>
                <w:div w:id="704527966">
                  <w:marLeft w:val="0"/>
                  <w:marRight w:val="0"/>
                  <w:marTop w:val="0"/>
                  <w:marBottom w:val="0"/>
                  <w:divBdr>
                    <w:top w:val="none" w:sz="0" w:space="0" w:color="auto"/>
                    <w:left w:val="none" w:sz="0" w:space="0" w:color="auto"/>
                    <w:bottom w:val="none" w:sz="0" w:space="0" w:color="auto"/>
                    <w:right w:val="none" w:sz="0" w:space="0" w:color="auto"/>
                  </w:divBdr>
                </w:div>
                <w:div w:id="770511845">
                  <w:marLeft w:val="0"/>
                  <w:marRight w:val="0"/>
                  <w:marTop w:val="0"/>
                  <w:marBottom w:val="0"/>
                  <w:divBdr>
                    <w:top w:val="none" w:sz="0" w:space="0" w:color="auto"/>
                    <w:left w:val="none" w:sz="0" w:space="0" w:color="auto"/>
                    <w:bottom w:val="none" w:sz="0" w:space="0" w:color="auto"/>
                    <w:right w:val="none" w:sz="0" w:space="0" w:color="auto"/>
                  </w:divBdr>
                </w:div>
                <w:div w:id="1076325343">
                  <w:marLeft w:val="0"/>
                  <w:marRight w:val="0"/>
                  <w:marTop w:val="0"/>
                  <w:marBottom w:val="0"/>
                  <w:divBdr>
                    <w:top w:val="none" w:sz="0" w:space="0" w:color="auto"/>
                    <w:left w:val="none" w:sz="0" w:space="0" w:color="auto"/>
                    <w:bottom w:val="none" w:sz="0" w:space="0" w:color="auto"/>
                    <w:right w:val="none" w:sz="0" w:space="0" w:color="auto"/>
                  </w:divBdr>
                </w:div>
                <w:div w:id="1938827818">
                  <w:marLeft w:val="0"/>
                  <w:marRight w:val="0"/>
                  <w:marTop w:val="0"/>
                  <w:marBottom w:val="0"/>
                  <w:divBdr>
                    <w:top w:val="none" w:sz="0" w:space="0" w:color="auto"/>
                    <w:left w:val="none" w:sz="0" w:space="0" w:color="auto"/>
                    <w:bottom w:val="none" w:sz="0" w:space="0" w:color="auto"/>
                    <w:right w:val="none" w:sz="0" w:space="0" w:color="auto"/>
                  </w:divBdr>
                </w:div>
                <w:div w:id="362705970">
                  <w:marLeft w:val="0"/>
                  <w:marRight w:val="0"/>
                  <w:marTop w:val="0"/>
                  <w:marBottom w:val="0"/>
                  <w:divBdr>
                    <w:top w:val="none" w:sz="0" w:space="0" w:color="auto"/>
                    <w:left w:val="none" w:sz="0" w:space="0" w:color="auto"/>
                    <w:bottom w:val="none" w:sz="0" w:space="0" w:color="auto"/>
                    <w:right w:val="none" w:sz="0" w:space="0" w:color="auto"/>
                  </w:divBdr>
                </w:div>
                <w:div w:id="1520510262">
                  <w:marLeft w:val="0"/>
                  <w:marRight w:val="0"/>
                  <w:marTop w:val="0"/>
                  <w:marBottom w:val="0"/>
                  <w:divBdr>
                    <w:top w:val="none" w:sz="0" w:space="0" w:color="auto"/>
                    <w:left w:val="none" w:sz="0" w:space="0" w:color="auto"/>
                    <w:bottom w:val="none" w:sz="0" w:space="0" w:color="auto"/>
                    <w:right w:val="none" w:sz="0" w:space="0" w:color="auto"/>
                  </w:divBdr>
                </w:div>
                <w:div w:id="51068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uchkomm.com/aktuellepressetexte#PI_658"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4D03D-8ED9-B147-B353-F5C3BE132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852</Words>
  <Characters>5368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Presse-Information S002/2005</vt:lpstr>
    </vt:vector>
  </TitlesOfParts>
  <Company>Hewlett-Packard Company</Company>
  <LinksUpToDate>false</LinksUpToDate>
  <CharactersWithSpaces>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 S002/2005</dc:title>
  <dc:subject/>
  <dc:creator>F. Stephan Auch</dc:creator>
  <cp:keywords>, docId:DAEACF2A59B689F300CC27A9DE97171E</cp:keywords>
  <dc:description/>
  <cp:lastModifiedBy>F. Stephan Auch</cp:lastModifiedBy>
  <cp:revision>2</cp:revision>
  <cp:lastPrinted>2021-07-13T14:15:00Z</cp:lastPrinted>
  <dcterms:created xsi:type="dcterms:W3CDTF">2026-04-14T09:17:00Z</dcterms:created>
  <dcterms:modified xsi:type="dcterms:W3CDTF">2026-04-14T09:17:00Z</dcterms:modified>
  <dc:language>de-DE</dc:language>
</cp:coreProperties>
</file>